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4A2" w:rsidRPr="00A07A93" w:rsidRDefault="007564A2" w:rsidP="007564A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7564A2" w:rsidRPr="00A07A93" w:rsidRDefault="007564A2" w:rsidP="007564A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A07A93">
        <w:rPr>
          <w:rFonts w:ascii="Times New Roman" w:eastAsia="Times New Roman" w:hAnsi="Times New Roman" w:cs="Times New Roman"/>
          <w:caps/>
          <w:sz w:val="24"/>
          <w:szCs w:val="24"/>
        </w:rPr>
        <w:t>Министерство образования Ставропольского края</w:t>
      </w:r>
    </w:p>
    <w:p w:rsidR="007564A2" w:rsidRPr="00A07A93" w:rsidRDefault="007564A2" w:rsidP="007564A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07A93">
        <w:rPr>
          <w:rFonts w:ascii="Times New Roman" w:eastAsia="Times New Roman" w:hAnsi="Times New Roman" w:cs="Times New Roman"/>
          <w:caps/>
          <w:sz w:val="24"/>
          <w:szCs w:val="24"/>
        </w:rPr>
        <w:t>Г</w:t>
      </w:r>
      <w:r w:rsidRPr="00A07A9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БУ ДПО «Ставропольский краевой институт развития </w:t>
      </w:r>
    </w:p>
    <w:p w:rsidR="007564A2" w:rsidRPr="00A07A93" w:rsidRDefault="007564A2" w:rsidP="007564A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07A9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образования, повышения квалификации и переподготовки </w:t>
      </w:r>
    </w:p>
    <w:p w:rsidR="007564A2" w:rsidRPr="00A07A93" w:rsidRDefault="007564A2" w:rsidP="007564A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07A9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работников образования» </w:t>
      </w: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548DD4"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548DD4"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548DD4"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548DD4"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548DD4"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548DD4"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548DD4"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548DD4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A07A93">
        <w:rPr>
          <w:rFonts w:ascii="Times New Roman" w:eastAsia="Calibri" w:hAnsi="Times New Roman" w:cs="Times New Roman"/>
          <w:b/>
          <w:sz w:val="40"/>
          <w:szCs w:val="40"/>
        </w:rPr>
        <w:t xml:space="preserve">Информационная справка </w:t>
      </w:r>
    </w:p>
    <w:p w:rsidR="007564A2" w:rsidRPr="00A07A93" w:rsidRDefault="007564A2" w:rsidP="007564A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A07A93">
        <w:rPr>
          <w:rFonts w:ascii="Times New Roman" w:eastAsia="Calibri" w:hAnsi="Times New Roman" w:cs="Times New Roman"/>
          <w:b/>
          <w:sz w:val="40"/>
          <w:szCs w:val="40"/>
        </w:rPr>
        <w:t>о результатах</w:t>
      </w:r>
      <w:r>
        <w:rPr>
          <w:rFonts w:ascii="Times New Roman" w:eastAsia="Calibri" w:hAnsi="Times New Roman" w:cs="Times New Roman"/>
          <w:b/>
          <w:sz w:val="40"/>
          <w:szCs w:val="40"/>
        </w:rPr>
        <w:t xml:space="preserve"> проведения</w:t>
      </w:r>
    </w:p>
    <w:p w:rsidR="007564A2" w:rsidRDefault="007564A2" w:rsidP="007564A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A07A93">
        <w:rPr>
          <w:rFonts w:ascii="Times New Roman" w:eastAsia="Calibri" w:hAnsi="Times New Roman" w:cs="Times New Roman"/>
          <w:b/>
          <w:sz w:val="40"/>
          <w:szCs w:val="40"/>
        </w:rPr>
        <w:t>региональн</w:t>
      </w:r>
      <w:r>
        <w:rPr>
          <w:rFonts w:ascii="Times New Roman" w:eastAsia="Calibri" w:hAnsi="Times New Roman" w:cs="Times New Roman"/>
          <w:b/>
          <w:sz w:val="40"/>
          <w:szCs w:val="40"/>
        </w:rPr>
        <w:t>ой</w:t>
      </w:r>
      <w:r w:rsidRPr="00A07A93">
        <w:rPr>
          <w:rFonts w:ascii="Times New Roman" w:eastAsia="Calibri" w:hAnsi="Times New Roman" w:cs="Times New Roman"/>
          <w:b/>
          <w:sz w:val="40"/>
          <w:szCs w:val="40"/>
        </w:rPr>
        <w:t xml:space="preserve"> проверочн</w:t>
      </w:r>
      <w:r>
        <w:rPr>
          <w:rFonts w:ascii="Times New Roman" w:eastAsia="Calibri" w:hAnsi="Times New Roman" w:cs="Times New Roman"/>
          <w:b/>
          <w:sz w:val="40"/>
          <w:szCs w:val="40"/>
        </w:rPr>
        <w:t>ой</w:t>
      </w:r>
      <w:r w:rsidRPr="00A07A93">
        <w:rPr>
          <w:rFonts w:ascii="Times New Roman" w:eastAsia="Calibri" w:hAnsi="Times New Roman" w:cs="Times New Roman"/>
          <w:b/>
          <w:sz w:val="40"/>
          <w:szCs w:val="40"/>
        </w:rPr>
        <w:t xml:space="preserve"> работ</w:t>
      </w:r>
      <w:r>
        <w:rPr>
          <w:rFonts w:ascii="Times New Roman" w:eastAsia="Calibri" w:hAnsi="Times New Roman" w:cs="Times New Roman"/>
          <w:b/>
          <w:sz w:val="40"/>
          <w:szCs w:val="40"/>
        </w:rPr>
        <w:t>ы</w:t>
      </w:r>
      <w:r w:rsidR="005D24EB"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</w:p>
    <w:p w:rsidR="005D24EB" w:rsidRPr="00A07A93" w:rsidRDefault="005D24EB" w:rsidP="007564A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 xml:space="preserve">по </w:t>
      </w:r>
      <w:r w:rsidR="00032EDB">
        <w:rPr>
          <w:rFonts w:ascii="Times New Roman" w:eastAsia="Calibri" w:hAnsi="Times New Roman" w:cs="Times New Roman"/>
          <w:b/>
          <w:sz w:val="40"/>
          <w:szCs w:val="40"/>
        </w:rPr>
        <w:t>химии</w:t>
      </w:r>
    </w:p>
    <w:p w:rsidR="007564A2" w:rsidRDefault="007564A2" w:rsidP="007564A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A07A93">
        <w:rPr>
          <w:rFonts w:ascii="Times New Roman" w:eastAsia="Calibri" w:hAnsi="Times New Roman" w:cs="Times New Roman"/>
          <w:b/>
          <w:sz w:val="40"/>
          <w:szCs w:val="40"/>
        </w:rPr>
        <w:t>в 201</w:t>
      </w:r>
      <w:r w:rsidR="00B02372">
        <w:rPr>
          <w:rFonts w:ascii="Times New Roman" w:eastAsia="Calibri" w:hAnsi="Times New Roman" w:cs="Times New Roman"/>
          <w:b/>
          <w:sz w:val="40"/>
          <w:szCs w:val="40"/>
        </w:rPr>
        <w:t>9</w:t>
      </w:r>
      <w:r w:rsidRPr="00A07A93">
        <w:rPr>
          <w:rFonts w:ascii="Times New Roman" w:eastAsia="Calibri" w:hAnsi="Times New Roman" w:cs="Times New Roman"/>
          <w:b/>
          <w:sz w:val="40"/>
          <w:szCs w:val="40"/>
        </w:rPr>
        <w:t>/</w:t>
      </w:r>
      <w:r w:rsidR="00B02372">
        <w:rPr>
          <w:rFonts w:ascii="Times New Roman" w:eastAsia="Calibri" w:hAnsi="Times New Roman" w:cs="Times New Roman"/>
          <w:b/>
          <w:sz w:val="40"/>
          <w:szCs w:val="40"/>
        </w:rPr>
        <w:t>20</w:t>
      </w:r>
      <w:r w:rsidR="00B03ACB"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Pr="00A07A93">
        <w:rPr>
          <w:rFonts w:ascii="Times New Roman" w:eastAsia="Calibri" w:hAnsi="Times New Roman" w:cs="Times New Roman"/>
          <w:b/>
          <w:sz w:val="40"/>
          <w:szCs w:val="40"/>
        </w:rPr>
        <w:t>учебном году в</w:t>
      </w:r>
      <w:r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="00791226">
        <w:rPr>
          <w:rFonts w:ascii="Times New Roman" w:eastAsia="Calibri" w:hAnsi="Times New Roman" w:cs="Times New Roman"/>
          <w:b/>
          <w:sz w:val="40"/>
          <w:szCs w:val="40"/>
        </w:rPr>
        <w:t>10</w:t>
      </w:r>
      <w:r>
        <w:rPr>
          <w:rFonts w:ascii="Times New Roman" w:eastAsia="Calibri" w:hAnsi="Times New Roman" w:cs="Times New Roman"/>
          <w:b/>
          <w:sz w:val="40"/>
          <w:szCs w:val="40"/>
        </w:rPr>
        <w:t xml:space="preserve">-х </w:t>
      </w:r>
      <w:r w:rsidRPr="00A07A93">
        <w:rPr>
          <w:rFonts w:ascii="Times New Roman" w:eastAsia="Calibri" w:hAnsi="Times New Roman" w:cs="Times New Roman"/>
          <w:b/>
          <w:sz w:val="40"/>
          <w:szCs w:val="40"/>
        </w:rPr>
        <w:t>классах</w:t>
      </w:r>
    </w:p>
    <w:p w:rsidR="007564A2" w:rsidRPr="00A07A93" w:rsidRDefault="007564A2" w:rsidP="007564A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</w:p>
    <w:p w:rsidR="007564A2" w:rsidRPr="00A07A93" w:rsidRDefault="007564A2" w:rsidP="007564A2">
      <w:pPr>
        <w:spacing w:after="0"/>
        <w:jc w:val="center"/>
        <w:rPr>
          <w:rFonts w:ascii="Times New Roman" w:eastAsia="Calibri" w:hAnsi="Times New Roman" w:cs="Times New Roman"/>
          <w:i/>
          <w:sz w:val="40"/>
          <w:szCs w:val="40"/>
        </w:rPr>
      </w:pPr>
      <w:r>
        <w:rPr>
          <w:rFonts w:ascii="Times New Roman" w:eastAsia="Calibri" w:hAnsi="Times New Roman" w:cs="Times New Roman"/>
          <w:i/>
          <w:sz w:val="40"/>
          <w:szCs w:val="40"/>
        </w:rPr>
        <w:t>Ставропольский край</w:t>
      </w:r>
    </w:p>
    <w:p w:rsidR="007564A2" w:rsidRPr="00A07A93" w:rsidRDefault="007564A2" w:rsidP="007564A2">
      <w:pPr>
        <w:spacing w:after="0"/>
        <w:jc w:val="center"/>
        <w:rPr>
          <w:rFonts w:ascii="Times New Roman" w:eastAsia="Calibri" w:hAnsi="Times New Roman" w:cs="Times New Roman"/>
          <w:i/>
          <w:sz w:val="40"/>
          <w:szCs w:val="40"/>
        </w:rPr>
      </w:pPr>
    </w:p>
    <w:p w:rsidR="007564A2" w:rsidRPr="00A07A93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Pr="00A07A93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Pr="00A07A93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Pr="00A07A93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Pr="00A07A93" w:rsidRDefault="007564A2" w:rsidP="007564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07A93">
        <w:rPr>
          <w:rFonts w:ascii="Times New Roman" w:hAnsi="Times New Roman" w:cs="Times New Roman"/>
          <w:noProof/>
          <w:sz w:val="36"/>
          <w:szCs w:val="36"/>
          <w:lang w:eastAsia="ru-RU"/>
        </w:rPr>
        <w:t>г. Ставрополь</w:t>
      </w:r>
      <w:r w:rsidRPr="00A07A93">
        <w:rPr>
          <w:rFonts w:ascii="Times New Roman" w:hAnsi="Times New Roman" w:cs="Times New Roman"/>
          <w:sz w:val="28"/>
          <w:szCs w:val="28"/>
        </w:rPr>
        <w:br w:type="page"/>
      </w: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shd w:val="clear" w:color="auto" w:fill="FFFFFF"/>
          <w:lang w:eastAsia="ru-RU"/>
        </w:rPr>
      </w:pPr>
      <w:r w:rsidRPr="00A07A93">
        <w:rPr>
          <w:rFonts w:ascii="Times New Roman" w:eastAsia="Times New Roman" w:hAnsi="Times New Roman" w:cs="Times New Roman"/>
          <w:sz w:val="28"/>
          <w:szCs w:val="28"/>
          <w:lang w:eastAsia="ru-RU"/>
        </w:rPr>
        <w:t>«И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нформационная справка о результатах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проведения </w:t>
      </w:r>
      <w:r w:rsidRPr="00A07A93">
        <w:rPr>
          <w:rFonts w:ascii="Times New Roman" w:eastAsia="Calibri" w:hAnsi="Times New Roman" w:cs="Times New Roman"/>
          <w:sz w:val="28"/>
          <w:szCs w:val="28"/>
        </w:rPr>
        <w:t>региональн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проверочн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работ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D24EB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032EDB">
        <w:rPr>
          <w:rFonts w:ascii="Times New Roman" w:eastAsia="Calibri" w:hAnsi="Times New Roman" w:cs="Times New Roman"/>
          <w:sz w:val="28"/>
          <w:szCs w:val="28"/>
        </w:rPr>
        <w:t>химии</w:t>
      </w:r>
      <w:r w:rsidR="005D24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07A93">
        <w:rPr>
          <w:rFonts w:ascii="Times New Roman" w:eastAsia="Calibri" w:hAnsi="Times New Roman" w:cs="Times New Roman"/>
          <w:sz w:val="28"/>
          <w:szCs w:val="28"/>
        </w:rPr>
        <w:t>в 201</w:t>
      </w:r>
      <w:r w:rsidR="00B02372">
        <w:rPr>
          <w:rFonts w:ascii="Times New Roman" w:eastAsia="Calibri" w:hAnsi="Times New Roman" w:cs="Times New Roman"/>
          <w:sz w:val="28"/>
          <w:szCs w:val="28"/>
        </w:rPr>
        <w:t>9</w:t>
      </w:r>
      <w:r w:rsidRPr="00A07A93">
        <w:rPr>
          <w:rFonts w:ascii="Times New Roman" w:eastAsia="Calibri" w:hAnsi="Times New Roman" w:cs="Times New Roman"/>
          <w:sz w:val="28"/>
          <w:szCs w:val="28"/>
        </w:rPr>
        <w:t>/</w:t>
      </w:r>
      <w:r w:rsidR="00B02372">
        <w:rPr>
          <w:rFonts w:ascii="Times New Roman" w:eastAsia="Calibri" w:hAnsi="Times New Roman" w:cs="Times New Roman"/>
          <w:sz w:val="28"/>
          <w:szCs w:val="28"/>
        </w:rPr>
        <w:t>20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учебном году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1226">
        <w:rPr>
          <w:rFonts w:ascii="Times New Roman" w:eastAsia="Calibri" w:hAnsi="Times New Roman" w:cs="Times New Roman"/>
          <w:sz w:val="28"/>
          <w:szCs w:val="28"/>
        </w:rPr>
        <w:t>10</w:t>
      </w:r>
      <w:r>
        <w:rPr>
          <w:rFonts w:ascii="Times New Roman" w:eastAsia="Calibri" w:hAnsi="Times New Roman" w:cs="Times New Roman"/>
          <w:sz w:val="28"/>
          <w:szCs w:val="28"/>
        </w:rPr>
        <w:t xml:space="preserve">-х </w:t>
      </w:r>
      <w:r w:rsidRPr="00A07A93">
        <w:rPr>
          <w:rFonts w:ascii="Times New Roman" w:eastAsia="Calibri" w:hAnsi="Times New Roman" w:cs="Times New Roman"/>
          <w:sz w:val="28"/>
          <w:szCs w:val="28"/>
        </w:rPr>
        <w:t>классах»</w:t>
      </w:r>
      <w:r w:rsidRPr="00A07A9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.</w:t>
      </w: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A9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Ставрополь</w:t>
      </w:r>
      <w:r w:rsidRPr="00CF4917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 </w:t>
      </w:r>
      <w:r w:rsidRPr="00A07A93">
        <w:rPr>
          <w:rFonts w:ascii="Times New Roman" w:eastAsia="Times New Roman" w:hAnsi="Times New Roman" w:cs="Times New Roman"/>
          <w:sz w:val="28"/>
          <w:szCs w:val="28"/>
        </w:rPr>
        <w:t>министерство образования Ставропольского края</w:t>
      </w:r>
      <w:r w:rsidRPr="00A07A93">
        <w:rPr>
          <w:rFonts w:ascii="Times New Roman" w:eastAsia="Times New Roman" w:hAnsi="Times New Roman" w:cs="Times New Roman"/>
          <w:caps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aps/>
          <w:sz w:val="28"/>
          <w:szCs w:val="28"/>
        </w:rPr>
        <w:t xml:space="preserve"> </w:t>
      </w:r>
      <w:r w:rsidR="00D31D68">
        <w:rPr>
          <w:rFonts w:ascii="Times New Roman" w:eastAsia="Times New Roman" w:hAnsi="Times New Roman" w:cs="Times New Roman"/>
          <w:caps/>
          <w:sz w:val="28"/>
          <w:szCs w:val="28"/>
        </w:rPr>
        <w:t xml:space="preserve"> </w:t>
      </w:r>
      <w:r w:rsidR="00D31D68">
        <w:rPr>
          <w:rFonts w:ascii="Times New Roman" w:eastAsia="Times New Roman" w:hAnsi="Times New Roman" w:cs="Times New Roman"/>
          <w:caps/>
          <w:sz w:val="28"/>
          <w:szCs w:val="28"/>
        </w:rPr>
        <w:br/>
      </w:r>
      <w:r w:rsidRPr="00A07A9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ГБУ ДПО «Ставропольский краевой институт развития образования, повышения квалификации и переподготовки работников образования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», </w:t>
      </w:r>
      <w:r w:rsidR="00D31D68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br/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201</w:t>
      </w:r>
      <w:r w:rsidR="00B02372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9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 </w:t>
      </w:r>
      <w:r w:rsidRPr="00A07A9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г. </w:t>
      </w:r>
      <w:r w:rsidR="003A458C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–</w:t>
      </w:r>
      <w:r w:rsidRPr="00A07A9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 </w:t>
      </w:r>
      <w:r w:rsidR="003A458C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7 </w:t>
      </w:r>
      <w:bookmarkStart w:id="0" w:name="_GoBack"/>
      <w:bookmarkEnd w:id="0"/>
      <w:r w:rsidRPr="00A07A9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с.</w:t>
      </w:r>
    </w:p>
    <w:p w:rsidR="007564A2" w:rsidRPr="00A07A93" w:rsidRDefault="007564A2" w:rsidP="007564A2">
      <w:pPr>
        <w:tabs>
          <w:tab w:val="left" w:pos="82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tabs>
          <w:tab w:val="left" w:pos="82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7A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сборнике </w:t>
      </w:r>
      <w:r w:rsidRPr="00A07A93">
        <w:rPr>
          <w:rFonts w:ascii="Times New Roman" w:eastAsia="Times New Roman" w:hAnsi="Times New Roman" w:cs="Times New Roman"/>
          <w:sz w:val="28"/>
          <w:szCs w:val="28"/>
          <w:lang w:eastAsia="ru-RU"/>
        </w:rPr>
        <w:t>«И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нформационная справка о результатах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проведения </w:t>
      </w:r>
      <w:r w:rsidRPr="00A07A93">
        <w:rPr>
          <w:rFonts w:ascii="Times New Roman" w:eastAsia="Calibri" w:hAnsi="Times New Roman" w:cs="Times New Roman"/>
          <w:sz w:val="28"/>
          <w:szCs w:val="28"/>
        </w:rPr>
        <w:t>региональн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проверочн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работ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="005D24EB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032EDB">
        <w:rPr>
          <w:rFonts w:ascii="Times New Roman" w:eastAsia="Calibri" w:hAnsi="Times New Roman" w:cs="Times New Roman"/>
          <w:sz w:val="28"/>
          <w:szCs w:val="28"/>
        </w:rPr>
        <w:t>химии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в 201</w:t>
      </w:r>
      <w:r w:rsidR="00B02372">
        <w:rPr>
          <w:rFonts w:ascii="Times New Roman" w:eastAsia="Calibri" w:hAnsi="Times New Roman" w:cs="Times New Roman"/>
          <w:sz w:val="28"/>
          <w:szCs w:val="28"/>
        </w:rPr>
        <w:t>9</w:t>
      </w:r>
      <w:r w:rsidRPr="00A07A93">
        <w:rPr>
          <w:rFonts w:ascii="Times New Roman" w:eastAsia="Calibri" w:hAnsi="Times New Roman" w:cs="Times New Roman"/>
          <w:sz w:val="28"/>
          <w:szCs w:val="28"/>
        </w:rPr>
        <w:t>/</w:t>
      </w:r>
      <w:r w:rsidR="00B02372">
        <w:rPr>
          <w:rFonts w:ascii="Times New Roman" w:eastAsia="Calibri" w:hAnsi="Times New Roman" w:cs="Times New Roman"/>
          <w:sz w:val="28"/>
          <w:szCs w:val="28"/>
        </w:rPr>
        <w:t>20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учебном году в</w:t>
      </w:r>
      <w:r w:rsidR="00B513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1226">
        <w:rPr>
          <w:rFonts w:ascii="Times New Roman" w:eastAsia="Calibri" w:hAnsi="Times New Roman" w:cs="Times New Roman"/>
          <w:sz w:val="28"/>
          <w:szCs w:val="28"/>
        </w:rPr>
        <w:t>10</w:t>
      </w:r>
      <w:r>
        <w:rPr>
          <w:rFonts w:ascii="Times New Roman" w:eastAsia="Calibri" w:hAnsi="Times New Roman" w:cs="Times New Roman"/>
          <w:sz w:val="28"/>
          <w:szCs w:val="28"/>
        </w:rPr>
        <w:t>-х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классах» пр</w:t>
      </w:r>
      <w:r>
        <w:rPr>
          <w:rFonts w:ascii="Times New Roman" w:eastAsia="Calibri" w:hAnsi="Times New Roman" w:cs="Times New Roman"/>
          <w:sz w:val="28"/>
          <w:szCs w:val="28"/>
        </w:rPr>
        <w:t>иведена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информация, </w:t>
      </w:r>
      <w:r>
        <w:rPr>
          <w:rFonts w:ascii="Times New Roman" w:eastAsia="Calibri" w:hAnsi="Times New Roman" w:cs="Times New Roman"/>
          <w:sz w:val="28"/>
          <w:szCs w:val="28"/>
        </w:rPr>
        <w:t>которая собрана на основании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заполненных муниципальными координаторами форм МО и форм ОУ.</w:t>
      </w: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564A2" w:rsidRPr="00A07A93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564A2" w:rsidRPr="00A07A93" w:rsidRDefault="00B02372" w:rsidP="007564A2">
      <w:pPr>
        <w:widowControl w:val="0"/>
        <w:ind w:right="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A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Оценка образовательных достижений обучающихся </w:t>
      </w:r>
      <w:r w:rsidRPr="00A07A93">
        <w:rPr>
          <w:rFonts w:ascii="Times New Roman" w:eastAsia="Times New Roman" w:hAnsi="Times New Roman" w:cs="Times New Roman"/>
          <w:sz w:val="28"/>
          <w:szCs w:val="16"/>
          <w:lang w:eastAsia="ru-RU"/>
        </w:rPr>
        <w:t xml:space="preserve">общеобразовательных организаций </w:t>
      </w:r>
      <w:r w:rsidRPr="00B80043">
        <w:rPr>
          <w:rFonts w:ascii="Times New Roman" w:eastAsia="Times New Roman" w:hAnsi="Times New Roman" w:cs="Times New Roman"/>
          <w:sz w:val="28"/>
          <w:szCs w:val="16"/>
          <w:lang w:eastAsia="ru-RU"/>
        </w:rPr>
        <w:t>Ставропольск</w:t>
      </w:r>
      <w:r>
        <w:rPr>
          <w:rFonts w:ascii="Times New Roman" w:eastAsia="Times New Roman" w:hAnsi="Times New Roman" w:cs="Times New Roman"/>
          <w:sz w:val="28"/>
          <w:szCs w:val="16"/>
          <w:lang w:eastAsia="ru-RU"/>
        </w:rPr>
        <w:t>ого</w:t>
      </w:r>
      <w:r w:rsidRPr="00B80043">
        <w:rPr>
          <w:rFonts w:ascii="Times New Roman" w:eastAsia="Times New Roman" w:hAnsi="Times New Roman" w:cs="Times New Roman"/>
          <w:sz w:val="28"/>
          <w:szCs w:val="16"/>
          <w:lang w:eastAsia="ru-RU"/>
        </w:rPr>
        <w:t xml:space="preserve"> кра</w:t>
      </w:r>
      <w:r>
        <w:rPr>
          <w:rFonts w:ascii="Times New Roman" w:eastAsia="Times New Roman" w:hAnsi="Times New Roman" w:cs="Times New Roman"/>
          <w:sz w:val="28"/>
          <w:szCs w:val="16"/>
          <w:lang w:eastAsia="ru-RU"/>
        </w:rPr>
        <w:t xml:space="preserve">я </w:t>
      </w:r>
      <w:r w:rsidRPr="00A07A93">
        <w:rPr>
          <w:rFonts w:ascii="Times New Roman" w:eastAsia="Times New Roman" w:hAnsi="Times New Roman" w:cs="Times New Roman"/>
          <w:sz w:val="28"/>
          <w:szCs w:val="16"/>
          <w:lang w:eastAsia="ru-RU"/>
        </w:rPr>
        <w:t xml:space="preserve">проводилась на основании приказа министерства образования Ставропольского края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сентября</w:t>
      </w:r>
      <w:r w:rsidRPr="00A07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07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1335</w:t>
      </w:r>
      <w:r w:rsidRPr="00A07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проведении </w:t>
      </w:r>
      <w:proofErr w:type="gramStart"/>
      <w:r w:rsidRPr="00A07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исследований качества подготовки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в 2019/20 учебном году</w:t>
      </w:r>
      <w:r w:rsidRPr="00A07A9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564A2" w:rsidRPr="00A07A93" w:rsidRDefault="007564A2" w:rsidP="007564A2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A07A93">
        <w:rPr>
          <w:rFonts w:ascii="Times New Roman" w:hAnsi="Times New Roman" w:cs="Times New Roman"/>
          <w:sz w:val="28"/>
        </w:rPr>
        <w:t>Цель</w:t>
      </w:r>
      <w:r>
        <w:rPr>
          <w:rFonts w:ascii="Times New Roman" w:hAnsi="Times New Roman" w:cs="Times New Roman"/>
          <w:sz w:val="28"/>
        </w:rPr>
        <w:t xml:space="preserve"> </w:t>
      </w:r>
      <w:r w:rsidRPr="00A07A93">
        <w:rPr>
          <w:rFonts w:ascii="Times New Roman" w:hAnsi="Times New Roman" w:cs="Times New Roman"/>
          <w:sz w:val="28"/>
        </w:rPr>
        <w:t>региональных проверочных работ</w:t>
      </w:r>
      <w:r>
        <w:rPr>
          <w:rFonts w:ascii="Times New Roman" w:hAnsi="Times New Roman" w:cs="Times New Roman"/>
          <w:sz w:val="28"/>
        </w:rPr>
        <w:t xml:space="preserve"> </w:t>
      </w:r>
      <w:r w:rsidRPr="00A07A93">
        <w:rPr>
          <w:rFonts w:ascii="Times New Roman" w:hAnsi="Times New Roman" w:cs="Times New Roman"/>
          <w:sz w:val="28"/>
        </w:rPr>
        <w:t xml:space="preserve">(далее РПР) </w:t>
      </w:r>
      <w:r w:rsidRPr="00A07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07A93">
        <w:rPr>
          <w:rFonts w:ascii="Times New Roman" w:hAnsi="Times New Roman" w:cs="Times New Roman"/>
          <w:bCs/>
          <w:sz w:val="28"/>
        </w:rPr>
        <w:t xml:space="preserve">определение соответствия содержания, уровня и качества подготовки обучающихся общеобразовательных организаций требованиям реализуемых программ. </w:t>
      </w:r>
    </w:p>
    <w:p w:rsidR="007564A2" w:rsidRPr="00A07A93" w:rsidRDefault="007564A2" w:rsidP="007564A2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p w:rsidR="007564A2" w:rsidRDefault="00B51399" w:rsidP="007564A2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</w:t>
      </w:r>
      <w:r w:rsidR="007564A2" w:rsidRPr="00A07A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аблица проведения региональн</w:t>
      </w:r>
      <w:r w:rsidR="007564A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ой</w:t>
      </w:r>
      <w:r w:rsidR="007564A2" w:rsidRPr="00A07A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проверочн</w:t>
      </w:r>
      <w:r w:rsidR="007564A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ой</w:t>
      </w:r>
      <w:r w:rsidR="007564A2" w:rsidRPr="00A07A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работ</w:t>
      </w:r>
      <w:r w:rsidR="007564A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ы </w:t>
      </w:r>
    </w:p>
    <w:p w:rsidR="007564A2" w:rsidRPr="00A07A93" w:rsidRDefault="007564A2" w:rsidP="007564A2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 </w:t>
      </w:r>
      <w:r w:rsidR="0079122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10</w:t>
      </w:r>
      <w:r w:rsidR="000465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-</w:t>
      </w:r>
      <w:r w:rsidR="000465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х классах образовательных организаций Ставропольского края</w:t>
      </w:r>
    </w:p>
    <w:tbl>
      <w:tblPr>
        <w:tblStyle w:val="a3"/>
        <w:tblW w:w="9687" w:type="dxa"/>
        <w:tblLook w:val="04A0" w:firstRow="1" w:lastRow="0" w:firstColumn="1" w:lastColumn="0" w:noHBand="0" w:noVBand="1"/>
      </w:tblPr>
      <w:tblGrid>
        <w:gridCol w:w="959"/>
        <w:gridCol w:w="2551"/>
        <w:gridCol w:w="2127"/>
        <w:gridCol w:w="1588"/>
        <w:gridCol w:w="2462"/>
      </w:tblGrid>
      <w:tr w:rsidR="007564A2" w:rsidRPr="00A07A93" w:rsidTr="00897DA8">
        <w:trPr>
          <w:trHeight w:val="20"/>
        </w:trPr>
        <w:tc>
          <w:tcPr>
            <w:tcW w:w="959" w:type="dxa"/>
            <w:vAlign w:val="center"/>
          </w:tcPr>
          <w:p w:rsidR="007564A2" w:rsidRPr="00A07A93" w:rsidRDefault="007564A2" w:rsidP="00D41B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551" w:type="dxa"/>
            <w:vAlign w:val="center"/>
          </w:tcPr>
          <w:p w:rsidR="007564A2" w:rsidRPr="00A07A93" w:rsidRDefault="007564A2" w:rsidP="00D41B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127" w:type="dxa"/>
            <w:vAlign w:val="center"/>
          </w:tcPr>
          <w:p w:rsidR="007564A2" w:rsidRPr="00A07A93" w:rsidRDefault="007564A2" w:rsidP="00D41B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588" w:type="dxa"/>
            <w:vAlign w:val="center"/>
          </w:tcPr>
          <w:p w:rsidR="007564A2" w:rsidRPr="00A07A93" w:rsidRDefault="007564A2" w:rsidP="00D41B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ОО</w:t>
            </w:r>
          </w:p>
        </w:tc>
        <w:tc>
          <w:tcPr>
            <w:tcW w:w="2462" w:type="dxa"/>
            <w:vAlign w:val="center"/>
          </w:tcPr>
          <w:p w:rsidR="007564A2" w:rsidRPr="00A07A93" w:rsidRDefault="007564A2" w:rsidP="00D41B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обучающихся, выполнявших работу </w:t>
            </w:r>
          </w:p>
        </w:tc>
      </w:tr>
      <w:tr w:rsidR="007564A2" w:rsidRPr="00A07A93" w:rsidTr="00897DA8">
        <w:trPr>
          <w:trHeight w:val="20"/>
        </w:trPr>
        <w:tc>
          <w:tcPr>
            <w:tcW w:w="959" w:type="dxa"/>
          </w:tcPr>
          <w:p w:rsidR="007564A2" w:rsidRPr="00A07A93" w:rsidRDefault="00791226" w:rsidP="00D41B28">
            <w:pPr>
              <w:tabs>
                <w:tab w:val="left" w:pos="390"/>
                <w:tab w:val="center" w:pos="49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51" w:type="dxa"/>
          </w:tcPr>
          <w:p w:rsidR="007564A2" w:rsidRPr="00A07A93" w:rsidRDefault="00032EDB" w:rsidP="00E03A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127" w:type="dxa"/>
            <w:vAlign w:val="center"/>
          </w:tcPr>
          <w:p w:rsidR="007564A2" w:rsidRPr="00A07A93" w:rsidRDefault="00032EDB" w:rsidP="00032E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B02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="00B02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2019г</w:t>
            </w:r>
            <w:r w:rsidR="0075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88" w:type="dxa"/>
            <w:vAlign w:val="center"/>
          </w:tcPr>
          <w:p w:rsidR="007564A2" w:rsidRPr="005108F7" w:rsidRDefault="00AD3CF6" w:rsidP="00032E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  <w:r w:rsidR="0003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2" w:type="dxa"/>
            <w:vAlign w:val="center"/>
          </w:tcPr>
          <w:p w:rsidR="007564A2" w:rsidRPr="005108F7" w:rsidRDefault="00032EDB" w:rsidP="00B02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9928</w:t>
            </w:r>
          </w:p>
        </w:tc>
      </w:tr>
    </w:tbl>
    <w:p w:rsidR="007564A2" w:rsidRPr="00A07A93" w:rsidRDefault="007564A2" w:rsidP="007564A2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564A2" w:rsidRPr="00A07A93" w:rsidRDefault="007564A2" w:rsidP="007564A2">
      <w:pPr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07A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Итоговая сводная таблица проведения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A07A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региональн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ой</w:t>
      </w:r>
      <w:r w:rsidRPr="00A07A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проверочн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ой</w:t>
      </w:r>
      <w:r w:rsidRPr="00A07A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работ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ы </w:t>
      </w:r>
      <w:r w:rsidRPr="00A07A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 </w:t>
      </w:r>
      <w:r w:rsidR="0079122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-х</w:t>
      </w:r>
      <w:r w:rsidRPr="00A07A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классах образовательных организаций Ставропольского края</w:t>
      </w:r>
    </w:p>
    <w:tbl>
      <w:tblPr>
        <w:tblStyle w:val="1"/>
        <w:tblW w:w="964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17"/>
        <w:gridCol w:w="1701"/>
        <w:gridCol w:w="1701"/>
        <w:gridCol w:w="2217"/>
        <w:gridCol w:w="1064"/>
        <w:gridCol w:w="1113"/>
        <w:gridCol w:w="1036"/>
      </w:tblGrid>
      <w:tr w:rsidR="007564A2" w:rsidRPr="00A07A93" w:rsidTr="00025B57">
        <w:trPr>
          <w:trHeight w:val="20"/>
        </w:trPr>
        <w:tc>
          <w:tcPr>
            <w:tcW w:w="817" w:type="dxa"/>
            <w:vAlign w:val="center"/>
          </w:tcPr>
          <w:p w:rsidR="007564A2" w:rsidRPr="00A07A93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701" w:type="dxa"/>
            <w:vAlign w:val="center"/>
          </w:tcPr>
          <w:p w:rsidR="007564A2" w:rsidRPr="00A07A93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1701" w:type="dxa"/>
            <w:vAlign w:val="center"/>
          </w:tcPr>
          <w:p w:rsidR="007564A2" w:rsidRPr="00A07A93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обучающихся (всего/ выполнявших работу)</w:t>
            </w:r>
          </w:p>
        </w:tc>
        <w:tc>
          <w:tcPr>
            <w:tcW w:w="2217" w:type="dxa"/>
            <w:vAlign w:val="center"/>
          </w:tcPr>
          <w:p w:rsidR="007564A2" w:rsidRPr="00A07A93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обучающихся, преодолевших минимальный порог (обученность)</w:t>
            </w:r>
          </w:p>
        </w:tc>
        <w:tc>
          <w:tcPr>
            <w:tcW w:w="1064" w:type="dxa"/>
            <w:vAlign w:val="center"/>
          </w:tcPr>
          <w:p w:rsidR="007564A2" w:rsidRPr="00A07A93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  <w:tc>
          <w:tcPr>
            <w:tcW w:w="1113" w:type="dxa"/>
            <w:vAlign w:val="center"/>
          </w:tcPr>
          <w:p w:rsidR="007564A2" w:rsidRPr="00A07A93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балл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7564A2" w:rsidRPr="00A07A93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от </w:t>
            </w: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max</w:t>
            </w:r>
          </w:p>
        </w:tc>
        <w:tc>
          <w:tcPr>
            <w:tcW w:w="1036" w:type="dxa"/>
            <w:vAlign w:val="center"/>
          </w:tcPr>
          <w:p w:rsidR="007564A2" w:rsidRPr="00A07A93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отметка</w:t>
            </w:r>
          </w:p>
        </w:tc>
      </w:tr>
      <w:tr w:rsidR="007564A2" w:rsidRPr="00A07A93" w:rsidTr="00025B57">
        <w:trPr>
          <w:trHeight w:val="20"/>
        </w:trPr>
        <w:tc>
          <w:tcPr>
            <w:tcW w:w="817" w:type="dxa"/>
            <w:vMerge w:val="restart"/>
            <w:vAlign w:val="center"/>
          </w:tcPr>
          <w:p w:rsidR="007564A2" w:rsidRPr="00A07A93" w:rsidRDefault="00791226" w:rsidP="00897DA8">
            <w:pPr>
              <w:tabs>
                <w:tab w:val="left" w:pos="390"/>
                <w:tab w:val="center" w:pos="49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vMerge w:val="restart"/>
            <w:vAlign w:val="center"/>
          </w:tcPr>
          <w:p w:rsidR="007564A2" w:rsidRPr="00A07A93" w:rsidRDefault="00032EDB" w:rsidP="00E03A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1701" w:type="dxa"/>
            <w:vAlign w:val="center"/>
          </w:tcPr>
          <w:p w:rsidR="007564A2" w:rsidRPr="005108F7" w:rsidRDefault="00AD3CF6" w:rsidP="00032ED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03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2217" w:type="dxa"/>
            <w:vMerge w:val="restart"/>
            <w:vAlign w:val="center"/>
          </w:tcPr>
          <w:p w:rsidR="007564A2" w:rsidRPr="005108F7" w:rsidRDefault="00032EDB" w:rsidP="001412AC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94,2</w:t>
            </w:r>
          </w:p>
        </w:tc>
        <w:tc>
          <w:tcPr>
            <w:tcW w:w="1064" w:type="dxa"/>
            <w:vMerge w:val="restart"/>
            <w:vAlign w:val="center"/>
          </w:tcPr>
          <w:p w:rsidR="007564A2" w:rsidRPr="005108F7" w:rsidRDefault="00032EDB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51,1</w:t>
            </w:r>
          </w:p>
        </w:tc>
        <w:tc>
          <w:tcPr>
            <w:tcW w:w="1113" w:type="dxa"/>
            <w:vAlign w:val="center"/>
          </w:tcPr>
          <w:p w:rsidR="007564A2" w:rsidRPr="005108F7" w:rsidRDefault="00032EDB" w:rsidP="00B02372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036" w:type="dxa"/>
            <w:vMerge w:val="restart"/>
            <w:vAlign w:val="center"/>
          </w:tcPr>
          <w:p w:rsidR="007564A2" w:rsidRPr="005108F7" w:rsidRDefault="007564A2" w:rsidP="00032EDB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03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</w:tr>
      <w:tr w:rsidR="007564A2" w:rsidRPr="00A07A93" w:rsidTr="00025B57">
        <w:trPr>
          <w:trHeight w:val="20"/>
        </w:trPr>
        <w:tc>
          <w:tcPr>
            <w:tcW w:w="817" w:type="dxa"/>
            <w:vMerge/>
            <w:vAlign w:val="center"/>
          </w:tcPr>
          <w:p w:rsidR="007564A2" w:rsidRPr="005108F7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7564A2" w:rsidRPr="005108F7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564A2" w:rsidRPr="005108F7" w:rsidRDefault="00032EDB" w:rsidP="00B02372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9928</w:t>
            </w:r>
          </w:p>
        </w:tc>
        <w:tc>
          <w:tcPr>
            <w:tcW w:w="2217" w:type="dxa"/>
            <w:vMerge/>
            <w:vAlign w:val="center"/>
          </w:tcPr>
          <w:p w:rsidR="007564A2" w:rsidRPr="005108F7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25C"/>
                <w:sz w:val="24"/>
                <w:szCs w:val="24"/>
                <w:lang w:eastAsia="ru-RU"/>
              </w:rPr>
            </w:pPr>
          </w:p>
        </w:tc>
        <w:tc>
          <w:tcPr>
            <w:tcW w:w="1064" w:type="dxa"/>
            <w:vMerge/>
            <w:vAlign w:val="center"/>
          </w:tcPr>
          <w:p w:rsidR="007564A2" w:rsidRPr="005108F7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vAlign w:val="center"/>
          </w:tcPr>
          <w:p w:rsidR="007564A2" w:rsidRPr="005108F7" w:rsidRDefault="00032EDB" w:rsidP="00C90A59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1036" w:type="dxa"/>
            <w:vMerge/>
            <w:vAlign w:val="center"/>
          </w:tcPr>
          <w:p w:rsidR="007564A2" w:rsidRPr="005108F7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564A2" w:rsidRDefault="007564A2" w:rsidP="007564A2">
      <w:pPr>
        <w:spacing w:after="0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</w:t>
      </w:r>
    </w:p>
    <w:p w:rsidR="007564A2" w:rsidRDefault="00AE59CC" w:rsidP="007564A2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7564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егиональная проверочная работа, </w:t>
      </w:r>
      <w:r w:rsidR="001412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химия</w:t>
      </w:r>
      <w:r w:rsidR="005D24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402759" w:rsidRPr="00A07A93" w:rsidRDefault="00311C37" w:rsidP="007564A2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7564A2" w:rsidRPr="00A07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tbl>
      <w:tblPr>
        <w:tblW w:w="9782" w:type="dxa"/>
        <w:tblInd w:w="-199" w:type="dxa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993"/>
        <w:gridCol w:w="851"/>
        <w:gridCol w:w="708"/>
        <w:gridCol w:w="709"/>
        <w:gridCol w:w="992"/>
        <w:gridCol w:w="993"/>
        <w:gridCol w:w="673"/>
        <w:gridCol w:w="673"/>
        <w:gridCol w:w="673"/>
        <w:gridCol w:w="674"/>
        <w:gridCol w:w="567"/>
        <w:gridCol w:w="638"/>
        <w:gridCol w:w="638"/>
      </w:tblGrid>
      <w:tr w:rsidR="0080615E" w:rsidRPr="0080615E" w:rsidTr="00B03ACB">
        <w:trPr>
          <w:cantSplit/>
          <w:trHeight w:val="128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615E" w:rsidRPr="0080615E" w:rsidRDefault="0080615E" w:rsidP="00B51399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  <w:r w:rsidR="004027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муниципального образования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615E" w:rsidRPr="0080615E" w:rsidRDefault="0080615E" w:rsidP="00B51399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обучающихся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80615E" w:rsidRPr="0080615E" w:rsidRDefault="0080615E" w:rsidP="00B51399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 выполняли работу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615E" w:rsidRPr="0080615E" w:rsidRDefault="0080615E" w:rsidP="00FB6785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Средний балл (максимальное количество </w:t>
            </w:r>
            <w:r w:rsidR="00FB67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615E" w:rsidRPr="0080615E" w:rsidRDefault="0080615E" w:rsidP="00B51399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от максимального числа баллов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15E" w:rsidRPr="0080615E" w:rsidRDefault="0080615E" w:rsidP="00B51399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обучающихся, получивших отметку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615E" w:rsidRPr="0080615E" w:rsidRDefault="0080615E" w:rsidP="00B51399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Средняя отметка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615E" w:rsidRPr="0080615E" w:rsidRDefault="0080615E" w:rsidP="00B51399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Обученность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615E" w:rsidRPr="0080615E" w:rsidRDefault="0080615E" w:rsidP="00B51399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Качество</w:t>
            </w:r>
          </w:p>
        </w:tc>
      </w:tr>
      <w:tr w:rsidR="0080615E" w:rsidRPr="0080615E" w:rsidTr="00B03ACB">
        <w:trPr>
          <w:cantSplit/>
          <w:trHeight w:val="423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15E" w:rsidRPr="0080615E" w:rsidRDefault="0080615E" w:rsidP="00B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15E" w:rsidRPr="0080615E" w:rsidRDefault="0080615E" w:rsidP="00B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15E" w:rsidRPr="0080615E" w:rsidRDefault="0080615E" w:rsidP="00B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15E" w:rsidRPr="0080615E" w:rsidRDefault="0080615E" w:rsidP="00B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15E" w:rsidRPr="0080615E" w:rsidRDefault="0080615E" w:rsidP="00B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15E" w:rsidRPr="0080615E" w:rsidRDefault="0080615E" w:rsidP="00B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15E" w:rsidRPr="0080615E" w:rsidRDefault="0080615E" w:rsidP="00B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15E" w:rsidRPr="0080615E" w:rsidRDefault="0080615E" w:rsidP="00B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15E" w:rsidRPr="0080615E" w:rsidRDefault="0080615E" w:rsidP="00B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15E" w:rsidRPr="0080615E" w:rsidRDefault="0080615E" w:rsidP="00B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15E" w:rsidRPr="0080615E" w:rsidRDefault="0080615E" w:rsidP="00B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615E" w:rsidRPr="0080615E" w:rsidRDefault="0080615E" w:rsidP="00B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(%)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615E" w:rsidRPr="0080615E" w:rsidRDefault="0080615E" w:rsidP="00B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(%)</w:t>
            </w:r>
          </w:p>
        </w:tc>
      </w:tr>
      <w:tr w:rsidR="00032EDB" w:rsidRPr="0080615E" w:rsidTr="00B03ACB">
        <w:trPr>
          <w:cantSplit/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2EDB" w:rsidRPr="00B02372" w:rsidRDefault="00032EDB" w:rsidP="00032E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0237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По 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EDB" w:rsidRPr="00032EDB" w:rsidRDefault="00032EDB" w:rsidP="00032E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2ED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11433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EDB" w:rsidRPr="00032EDB" w:rsidRDefault="00032EDB" w:rsidP="00032E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2ED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EDB" w:rsidRPr="00032EDB" w:rsidRDefault="00032EDB" w:rsidP="00032E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2ED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EDB" w:rsidRPr="00032EDB" w:rsidRDefault="00032EDB" w:rsidP="00032E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2ED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EDB" w:rsidRPr="00032EDB" w:rsidRDefault="00032EDB" w:rsidP="00032E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2ED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64,4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EDB" w:rsidRPr="00032EDB" w:rsidRDefault="00032EDB" w:rsidP="00032E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2ED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576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EDB" w:rsidRPr="00032EDB" w:rsidRDefault="00032EDB" w:rsidP="00032E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2ED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4280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EDB" w:rsidRPr="00032EDB" w:rsidRDefault="00032EDB" w:rsidP="00032E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2ED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3531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EDB" w:rsidRPr="00032EDB" w:rsidRDefault="00032EDB" w:rsidP="00032E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2ED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EDB" w:rsidRPr="00032EDB" w:rsidRDefault="00032EDB" w:rsidP="00032E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2ED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3,61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EDB" w:rsidRPr="00032EDB" w:rsidRDefault="00032EDB" w:rsidP="00032E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2ED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94,2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2EDB" w:rsidRPr="00032EDB" w:rsidRDefault="00032EDB" w:rsidP="00032E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2ED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51,1</w:t>
            </w:r>
          </w:p>
        </w:tc>
      </w:tr>
    </w:tbl>
    <w:p w:rsidR="006024EA" w:rsidRDefault="006024EA"/>
    <w:p w:rsidR="00D41B28" w:rsidRDefault="00D41B28">
      <w:pPr>
        <w:sectPr w:rsidR="00D41B2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41B28" w:rsidRDefault="00032EDB" w:rsidP="0076500B">
      <w:pPr>
        <w:spacing w:after="0" w:line="240" w:lineRule="auto"/>
      </w:pPr>
      <w:r>
        <w:rPr>
          <w:noProof/>
          <w:lang w:eastAsia="ru-RU"/>
        </w:rPr>
        <w:drawing>
          <wp:inline distT="0" distB="0" distL="0" distR="0" wp14:anchorId="226CC09F">
            <wp:extent cx="5990608" cy="292417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5599" cy="29314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E75FD" w:rsidRDefault="002E75FD" w:rsidP="0076500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ru-RU"/>
        </w:rPr>
      </w:pPr>
    </w:p>
    <w:tbl>
      <w:tblPr>
        <w:tblW w:w="95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8"/>
        <w:gridCol w:w="5386"/>
        <w:gridCol w:w="1572"/>
        <w:gridCol w:w="1572"/>
      </w:tblGrid>
      <w:tr w:rsidR="002725D9" w:rsidRPr="0076500B" w:rsidTr="0076500B">
        <w:trPr>
          <w:trHeight w:val="253"/>
          <w:tblHeader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5D9" w:rsidRPr="0076500B" w:rsidRDefault="002725D9" w:rsidP="0076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50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задания</w:t>
            </w:r>
          </w:p>
        </w:tc>
        <w:tc>
          <w:tcPr>
            <w:tcW w:w="53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5D9" w:rsidRPr="0076500B" w:rsidRDefault="002725D9" w:rsidP="0076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50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Проверяемые умения</w:t>
            </w:r>
          </w:p>
        </w:tc>
        <w:tc>
          <w:tcPr>
            <w:tcW w:w="157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5D9" w:rsidRPr="0076500B" w:rsidRDefault="002725D9" w:rsidP="0076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50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обучающихся, выполнивших задание верно</w:t>
            </w:r>
          </w:p>
        </w:tc>
        <w:tc>
          <w:tcPr>
            <w:tcW w:w="157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5D9" w:rsidRPr="0076500B" w:rsidRDefault="002725D9" w:rsidP="0076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50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обучающихся, выполнивших задание верно</w:t>
            </w:r>
          </w:p>
        </w:tc>
      </w:tr>
      <w:tr w:rsidR="002725D9" w:rsidRPr="0076500B" w:rsidTr="0076500B">
        <w:trPr>
          <w:trHeight w:val="253"/>
          <w:tblHeader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725D9" w:rsidRPr="0076500B" w:rsidRDefault="002725D9" w:rsidP="00765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725D9" w:rsidRPr="0076500B" w:rsidRDefault="002725D9" w:rsidP="00765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7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5D9" w:rsidRPr="0076500B" w:rsidRDefault="002725D9" w:rsidP="00765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7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5D9" w:rsidRPr="0076500B" w:rsidRDefault="002725D9" w:rsidP="00765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17ED2" w:rsidRPr="0076500B" w:rsidTr="00317ED2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D2" w:rsidRPr="00F45775" w:rsidRDefault="00317ED2" w:rsidP="00317E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57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D2" w:rsidRPr="00317ED2" w:rsidRDefault="00317ED2" w:rsidP="00E66D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Знать и уметь объяснять физический смысл атомного  (порядкового номера) химического элемента, номеров группы и периода в Периодической системе Д.И.</w:t>
            </w:r>
            <w:r w:rsidR="00E66DD4" w:rsidRPr="00E66DD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17ED2">
              <w:rPr>
                <w:rFonts w:ascii="Times New Roman" w:hAnsi="Times New Roman" w:cs="Times New Roman"/>
                <w:color w:val="000000"/>
              </w:rPr>
              <w:t>Менделеева, к которым элемент принадлежит; составлять схемы строения атомов первых 20 элементов Периодической системы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D2" w:rsidRPr="00317ED2" w:rsidRDefault="00317ED2" w:rsidP="00317ED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8049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D2" w:rsidRPr="00317ED2" w:rsidRDefault="00317ED2" w:rsidP="00317ED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81,0</w:t>
            </w:r>
          </w:p>
        </w:tc>
      </w:tr>
      <w:tr w:rsidR="00317ED2" w:rsidRPr="0076500B" w:rsidTr="00317ED2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D2" w:rsidRPr="00F45775" w:rsidRDefault="00317ED2" w:rsidP="00317E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57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D2" w:rsidRPr="00317ED2" w:rsidRDefault="00317ED2" w:rsidP="00E66D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Знать закономерности изменения строения атомов, свойств элементов в пределах малых периодов и главных подгрупп, а также свойства образуемых ими высших оксидов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D2" w:rsidRPr="00317ED2" w:rsidRDefault="00317ED2" w:rsidP="00317ED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7033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D2" w:rsidRPr="00317ED2" w:rsidRDefault="00317ED2" w:rsidP="00317ED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70,8</w:t>
            </w:r>
          </w:p>
        </w:tc>
      </w:tr>
      <w:tr w:rsidR="00317ED2" w:rsidRPr="0076500B" w:rsidTr="00317ED2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D2" w:rsidRPr="00F45775" w:rsidRDefault="00317ED2" w:rsidP="00317E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57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D2" w:rsidRPr="00317ED2" w:rsidRDefault="00317ED2" w:rsidP="00E66D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Уметь определять вид химической связи в соединениях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D2" w:rsidRPr="00317ED2" w:rsidRDefault="00317ED2" w:rsidP="00317ED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9042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D2" w:rsidRPr="00317ED2" w:rsidRDefault="00317ED2" w:rsidP="00317ED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91,0</w:t>
            </w:r>
          </w:p>
        </w:tc>
      </w:tr>
      <w:tr w:rsidR="00317ED2" w:rsidRPr="0076500B" w:rsidTr="00317ED2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D2" w:rsidRPr="00F45775" w:rsidRDefault="00317ED2" w:rsidP="00317E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57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D2" w:rsidRPr="00317ED2" w:rsidRDefault="00317ED2" w:rsidP="00E66D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Знать понятия «вещество» и «элемент», уметь их различать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D2" w:rsidRPr="00317ED2" w:rsidRDefault="00317ED2" w:rsidP="00317ED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8035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D2" w:rsidRPr="00317ED2" w:rsidRDefault="00317ED2" w:rsidP="00317ED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80,9</w:t>
            </w:r>
          </w:p>
        </w:tc>
      </w:tr>
      <w:tr w:rsidR="00317ED2" w:rsidRPr="0076500B" w:rsidTr="00317ED2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D2" w:rsidRPr="00F45775" w:rsidRDefault="00317ED2" w:rsidP="00317E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57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D2" w:rsidRPr="00317ED2" w:rsidRDefault="00317ED2" w:rsidP="00E66D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Знать и понимать характерные признаки различных типов химической реакции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D2" w:rsidRPr="00317ED2" w:rsidRDefault="00317ED2" w:rsidP="00317ED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9231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D2" w:rsidRPr="00317ED2" w:rsidRDefault="00317ED2" w:rsidP="00317ED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92,9</w:t>
            </w:r>
          </w:p>
        </w:tc>
      </w:tr>
      <w:tr w:rsidR="00317ED2" w:rsidRPr="0076500B" w:rsidTr="00317ED2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D2" w:rsidRPr="00F45775" w:rsidRDefault="00317ED2" w:rsidP="00317E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57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D2" w:rsidRPr="00317ED2" w:rsidRDefault="00317ED2" w:rsidP="00E66D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Знать и уметь объяснять сущность процесса электролитической диссоциации и реакции ионного обмена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D2" w:rsidRPr="00317ED2" w:rsidRDefault="00317ED2" w:rsidP="00317ED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6824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D2" w:rsidRPr="00317ED2" w:rsidRDefault="00317ED2" w:rsidP="00317ED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68,7</w:t>
            </w:r>
          </w:p>
        </w:tc>
      </w:tr>
      <w:tr w:rsidR="00317ED2" w:rsidRPr="0076500B" w:rsidTr="00317ED2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D2" w:rsidRPr="00F45775" w:rsidRDefault="00317ED2" w:rsidP="00317E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57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D2" w:rsidRPr="00317ED2" w:rsidRDefault="00317ED2" w:rsidP="00E66D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Знать важнейшие химические понятия: окислитель и восстановитель, окисление и восстановление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D2" w:rsidRPr="00317ED2" w:rsidRDefault="00317ED2" w:rsidP="00317ED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8401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D2" w:rsidRPr="00317ED2" w:rsidRDefault="00317ED2" w:rsidP="00317ED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84,6</w:t>
            </w:r>
          </w:p>
        </w:tc>
      </w:tr>
      <w:tr w:rsidR="00317ED2" w:rsidRPr="0076500B" w:rsidTr="00317ED2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D2" w:rsidRPr="00F45775" w:rsidRDefault="00317ED2" w:rsidP="00317E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57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D2" w:rsidRPr="00317ED2" w:rsidRDefault="00317ED2" w:rsidP="00E66D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Уметь называть и определять важнейшие классы неорганических веществ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D2" w:rsidRPr="00317ED2" w:rsidRDefault="00317ED2" w:rsidP="00317ED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6676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D2" w:rsidRPr="00317ED2" w:rsidRDefault="00317ED2" w:rsidP="00317ED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67,2</w:t>
            </w:r>
          </w:p>
        </w:tc>
      </w:tr>
      <w:tr w:rsidR="00317ED2" w:rsidRPr="0076500B" w:rsidTr="00317ED2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D2" w:rsidRPr="00F45775" w:rsidRDefault="00317ED2" w:rsidP="00317E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57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D2" w:rsidRPr="00317ED2" w:rsidRDefault="00317ED2" w:rsidP="00E66D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Характеризовать физические и химические свойства простых веществ – металлов: щелочных и щелочноземельных, алюминия, железа. Характеризовать физические и химические свойства простых веществ – неметаллов: водорода, кислорода, галогенов, серы, азота, фосфора, углерода, кремния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D2" w:rsidRPr="00317ED2" w:rsidRDefault="00317ED2" w:rsidP="00317ED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8807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D2" w:rsidRPr="00317ED2" w:rsidRDefault="00317ED2" w:rsidP="00317ED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88,7</w:t>
            </w:r>
          </w:p>
        </w:tc>
      </w:tr>
      <w:tr w:rsidR="00317ED2" w:rsidRPr="0076500B" w:rsidTr="00317ED2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D2" w:rsidRPr="00F45775" w:rsidRDefault="00317ED2" w:rsidP="00317E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57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D2" w:rsidRPr="00317ED2" w:rsidRDefault="00317ED2" w:rsidP="00E66D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Характеризовать химические свойства основных классов неорганических веществ: оксидов, оснований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D2" w:rsidRPr="00317ED2" w:rsidRDefault="00317ED2" w:rsidP="00317ED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4579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ED2" w:rsidRPr="00317ED2" w:rsidRDefault="00317ED2" w:rsidP="00317ED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46,1</w:t>
            </w:r>
          </w:p>
        </w:tc>
      </w:tr>
      <w:tr w:rsidR="00317ED2" w:rsidRPr="0076500B" w:rsidTr="00317ED2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ED2" w:rsidRPr="00F45775" w:rsidRDefault="00317ED2" w:rsidP="00317E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57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ED2" w:rsidRPr="00317ED2" w:rsidRDefault="00317ED2" w:rsidP="00E66D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Характеризовать химические свойства основных классов неорганических веществ: кислот, солей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ED2" w:rsidRPr="00317ED2" w:rsidRDefault="00317ED2" w:rsidP="00317ED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8083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ED2" w:rsidRPr="00317ED2" w:rsidRDefault="00317ED2" w:rsidP="00317ED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81,4</w:t>
            </w:r>
          </w:p>
        </w:tc>
      </w:tr>
      <w:tr w:rsidR="00317ED2" w:rsidRPr="0076500B" w:rsidTr="00317ED2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ED2" w:rsidRPr="00F45775" w:rsidRDefault="00317ED2" w:rsidP="00317E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57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ED2" w:rsidRPr="00317ED2" w:rsidRDefault="00317ED2" w:rsidP="00E66D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Знать понятия «гомолог» и «изомер» и уметь составлять формулы гомологов и изомеров органических веществ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ED2" w:rsidRPr="00317ED2" w:rsidRDefault="00317ED2" w:rsidP="00317ED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5237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ED2" w:rsidRPr="00317ED2" w:rsidRDefault="00317ED2" w:rsidP="00317ED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52,7</w:t>
            </w:r>
          </w:p>
        </w:tc>
      </w:tr>
      <w:tr w:rsidR="00317ED2" w:rsidRPr="0076500B" w:rsidTr="00317ED2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ED2" w:rsidRPr="00F45775" w:rsidRDefault="00317ED2" w:rsidP="00317E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57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ED2" w:rsidRPr="00317ED2" w:rsidRDefault="00317ED2" w:rsidP="00E66D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Уметь составлять уравнения химических реакций, объяснять взаимосвязь между классами неорганических веществ, распознавать вещества опытным путем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ED2" w:rsidRPr="00317ED2" w:rsidRDefault="00317ED2" w:rsidP="00317ED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2515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ED2" w:rsidRPr="00317ED2" w:rsidRDefault="00317ED2" w:rsidP="00317ED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25,3</w:t>
            </w:r>
          </w:p>
        </w:tc>
      </w:tr>
      <w:tr w:rsidR="00317ED2" w:rsidRPr="0076500B" w:rsidTr="00317ED2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ED2" w:rsidRPr="00F45775" w:rsidRDefault="00317ED2" w:rsidP="00317E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57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ED2" w:rsidRPr="00317ED2" w:rsidRDefault="00317ED2" w:rsidP="00E66D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Уметь вычислять массовую долю вещества в растворе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ED2" w:rsidRPr="00317ED2" w:rsidRDefault="00317ED2" w:rsidP="00317ED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2538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7ED2" w:rsidRPr="00317ED2" w:rsidRDefault="00317ED2" w:rsidP="00317ED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25,5</w:t>
            </w:r>
          </w:p>
        </w:tc>
      </w:tr>
    </w:tbl>
    <w:p w:rsidR="002E75FD" w:rsidRDefault="002E75FD" w:rsidP="0076500B">
      <w:pPr>
        <w:spacing w:after="0" w:line="240" w:lineRule="auto"/>
      </w:pPr>
    </w:p>
    <w:p w:rsidR="00317ED2" w:rsidRDefault="00317ED2" w:rsidP="0076500B">
      <w:pPr>
        <w:spacing w:after="0" w:line="240" w:lineRule="auto"/>
      </w:pPr>
      <w:r>
        <w:rPr>
          <w:noProof/>
          <w:lang w:eastAsia="ru-RU"/>
        </w:rPr>
        <w:drawing>
          <wp:inline distT="0" distB="0" distL="0" distR="0" wp14:anchorId="657A2DB7">
            <wp:extent cx="5755005" cy="263842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2638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D5321" w:rsidRDefault="00FD5321" w:rsidP="007B6A35">
      <w:pPr>
        <w:spacing w:after="0"/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6804"/>
        <w:gridCol w:w="735"/>
      </w:tblGrid>
      <w:tr w:rsidR="00317ED2" w:rsidRPr="002A7237" w:rsidTr="00317ED2">
        <w:trPr>
          <w:trHeight w:val="20"/>
        </w:trPr>
        <w:tc>
          <w:tcPr>
            <w:tcW w:w="1809" w:type="dxa"/>
            <w:vMerge w:val="restart"/>
            <w:vAlign w:val="center"/>
            <w:hideMark/>
          </w:tcPr>
          <w:p w:rsidR="00317ED2" w:rsidRPr="002A7237" w:rsidRDefault="00317ED2" w:rsidP="00317ED2">
            <w:pPr>
              <w:rPr>
                <w:rFonts w:ascii="Times New Roman" w:hAnsi="Times New Roman" w:cs="Times New Roman"/>
                <w:sz w:val="24"/>
              </w:rPr>
            </w:pPr>
            <w:r w:rsidRPr="002A7237">
              <w:rPr>
                <w:rFonts w:ascii="Times New Roman" w:hAnsi="Times New Roman" w:cs="Times New Roman"/>
                <w:sz w:val="24"/>
              </w:rPr>
              <w:t xml:space="preserve">Используемый учебник </w:t>
            </w:r>
            <w:r w:rsidR="00B03ACB">
              <w:rPr>
                <w:rFonts w:ascii="Times New Roman" w:hAnsi="Times New Roman" w:cs="Times New Roman"/>
                <w:sz w:val="24"/>
              </w:rPr>
              <w:t>(%)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ED2" w:rsidRPr="00317ED2" w:rsidRDefault="00317ED2" w:rsidP="00E66DD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Химия (базовый уровень) Габриелян О.С.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D2" w:rsidRPr="00317ED2" w:rsidRDefault="00317ED2" w:rsidP="00317ED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61,8</w:t>
            </w:r>
          </w:p>
        </w:tc>
      </w:tr>
      <w:tr w:rsidR="00317ED2" w:rsidRPr="002A7237" w:rsidTr="00317ED2">
        <w:trPr>
          <w:trHeight w:val="20"/>
        </w:trPr>
        <w:tc>
          <w:tcPr>
            <w:tcW w:w="1809" w:type="dxa"/>
            <w:vMerge/>
            <w:hideMark/>
          </w:tcPr>
          <w:p w:rsidR="00317ED2" w:rsidRPr="002A7237" w:rsidRDefault="00317ED2" w:rsidP="00317ED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ED2" w:rsidRPr="00317ED2" w:rsidRDefault="00317ED2" w:rsidP="00E66DD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 xml:space="preserve">Химия (базовый уровень) Еремин В.В., Кузьменко Н.Е., </w:t>
            </w:r>
            <w:proofErr w:type="spellStart"/>
            <w:r w:rsidRPr="00317ED2">
              <w:rPr>
                <w:rFonts w:ascii="Times New Roman" w:hAnsi="Times New Roman" w:cs="Times New Roman"/>
                <w:color w:val="000000"/>
              </w:rPr>
              <w:t>Теренин</w:t>
            </w:r>
            <w:proofErr w:type="spellEnd"/>
            <w:r w:rsidRPr="00317ED2">
              <w:rPr>
                <w:rFonts w:ascii="Times New Roman" w:hAnsi="Times New Roman" w:cs="Times New Roman"/>
                <w:color w:val="000000"/>
              </w:rPr>
              <w:t xml:space="preserve"> В.И. и др.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D2" w:rsidRPr="00317ED2" w:rsidRDefault="00317ED2" w:rsidP="00317ED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</w:tr>
      <w:tr w:rsidR="00317ED2" w:rsidRPr="002A7237" w:rsidTr="00317ED2">
        <w:trPr>
          <w:trHeight w:val="20"/>
        </w:trPr>
        <w:tc>
          <w:tcPr>
            <w:tcW w:w="1809" w:type="dxa"/>
            <w:vMerge/>
            <w:hideMark/>
          </w:tcPr>
          <w:p w:rsidR="00317ED2" w:rsidRPr="002A7237" w:rsidRDefault="00317ED2" w:rsidP="00317ED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ED2" w:rsidRPr="00317ED2" w:rsidRDefault="00317ED2" w:rsidP="00E66DD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 xml:space="preserve">Химия (базовый уровень) Кузнецова Н.Е., </w:t>
            </w:r>
            <w:proofErr w:type="spellStart"/>
            <w:r w:rsidRPr="00317ED2">
              <w:rPr>
                <w:rFonts w:ascii="Times New Roman" w:hAnsi="Times New Roman" w:cs="Times New Roman"/>
                <w:color w:val="000000"/>
              </w:rPr>
              <w:t>Гара</w:t>
            </w:r>
            <w:proofErr w:type="spellEnd"/>
            <w:r w:rsidRPr="00317ED2">
              <w:rPr>
                <w:rFonts w:ascii="Times New Roman" w:hAnsi="Times New Roman" w:cs="Times New Roman"/>
                <w:color w:val="000000"/>
              </w:rPr>
              <w:t xml:space="preserve"> Н.Н.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D2" w:rsidRPr="00317ED2" w:rsidRDefault="00317ED2" w:rsidP="00317ED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</w:tr>
      <w:tr w:rsidR="00317ED2" w:rsidRPr="002A7237" w:rsidTr="00317ED2">
        <w:trPr>
          <w:trHeight w:val="20"/>
        </w:trPr>
        <w:tc>
          <w:tcPr>
            <w:tcW w:w="1809" w:type="dxa"/>
            <w:vMerge/>
            <w:hideMark/>
          </w:tcPr>
          <w:p w:rsidR="00317ED2" w:rsidRPr="002A7237" w:rsidRDefault="00317ED2" w:rsidP="00317ED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ED2" w:rsidRPr="00317ED2" w:rsidRDefault="00317ED2" w:rsidP="00E66DD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Химия (базовый уровень) Рудзитис Г.Е., Фельдман Ф.Г.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D2" w:rsidRPr="00317ED2" w:rsidRDefault="00317ED2" w:rsidP="00317ED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25,3</w:t>
            </w:r>
          </w:p>
        </w:tc>
      </w:tr>
      <w:tr w:rsidR="00317ED2" w:rsidRPr="002A7237" w:rsidTr="00317ED2">
        <w:trPr>
          <w:trHeight w:val="20"/>
        </w:trPr>
        <w:tc>
          <w:tcPr>
            <w:tcW w:w="1809" w:type="dxa"/>
            <w:vMerge/>
            <w:hideMark/>
          </w:tcPr>
          <w:p w:rsidR="00317ED2" w:rsidRPr="002A7237" w:rsidRDefault="00317ED2" w:rsidP="00317ED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ED2" w:rsidRPr="00317ED2" w:rsidRDefault="00317ED2" w:rsidP="00E66DD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Химия. Углубленный уровень Габриелян О.С., Остроумов И.Г., Пономарев С.Ю.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D2" w:rsidRPr="00317ED2" w:rsidRDefault="00317ED2" w:rsidP="00317ED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7,7</w:t>
            </w:r>
          </w:p>
        </w:tc>
      </w:tr>
      <w:tr w:rsidR="00317ED2" w:rsidRPr="002A7237" w:rsidTr="00317ED2">
        <w:trPr>
          <w:trHeight w:val="20"/>
        </w:trPr>
        <w:tc>
          <w:tcPr>
            <w:tcW w:w="1809" w:type="dxa"/>
            <w:vMerge/>
            <w:hideMark/>
          </w:tcPr>
          <w:p w:rsidR="00317ED2" w:rsidRPr="002A7237" w:rsidRDefault="00317ED2" w:rsidP="00317ED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ED2" w:rsidRPr="00317ED2" w:rsidRDefault="00317ED2" w:rsidP="00E66DD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 xml:space="preserve">Химия. Углубленный уровень Еремин В.В., Кузьменко Н Е., </w:t>
            </w:r>
            <w:proofErr w:type="spellStart"/>
            <w:r w:rsidRPr="00317ED2">
              <w:rPr>
                <w:rFonts w:ascii="Times New Roman" w:hAnsi="Times New Roman" w:cs="Times New Roman"/>
                <w:color w:val="000000"/>
              </w:rPr>
              <w:t>Теренин</w:t>
            </w:r>
            <w:proofErr w:type="spellEnd"/>
            <w:r w:rsidRPr="00317ED2">
              <w:rPr>
                <w:rFonts w:ascii="Times New Roman" w:hAnsi="Times New Roman" w:cs="Times New Roman"/>
                <w:color w:val="000000"/>
              </w:rPr>
              <w:t xml:space="preserve"> В.И. и др.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D2" w:rsidRPr="00317ED2" w:rsidRDefault="00317ED2" w:rsidP="00317ED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</w:tr>
      <w:tr w:rsidR="00317ED2" w:rsidRPr="002A7237" w:rsidTr="00317ED2">
        <w:trPr>
          <w:trHeight w:val="20"/>
        </w:trPr>
        <w:tc>
          <w:tcPr>
            <w:tcW w:w="1809" w:type="dxa"/>
            <w:vMerge/>
            <w:hideMark/>
          </w:tcPr>
          <w:p w:rsidR="00317ED2" w:rsidRPr="002A7237" w:rsidRDefault="00317ED2" w:rsidP="00317ED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ED2" w:rsidRPr="00317ED2" w:rsidRDefault="00317ED2" w:rsidP="00E66DD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 xml:space="preserve">Химия. Углубленный уровень Кузнецова Н.Е., </w:t>
            </w:r>
            <w:proofErr w:type="spellStart"/>
            <w:r w:rsidRPr="00317ED2">
              <w:rPr>
                <w:rFonts w:ascii="Times New Roman" w:hAnsi="Times New Roman" w:cs="Times New Roman"/>
                <w:color w:val="000000"/>
              </w:rPr>
              <w:t>Гара</w:t>
            </w:r>
            <w:proofErr w:type="spellEnd"/>
            <w:r w:rsidRPr="00317ED2">
              <w:rPr>
                <w:rFonts w:ascii="Times New Roman" w:hAnsi="Times New Roman" w:cs="Times New Roman"/>
                <w:color w:val="000000"/>
              </w:rPr>
              <w:t xml:space="preserve"> Н.Н., Титова И.М.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D2" w:rsidRPr="00317ED2" w:rsidRDefault="00317ED2" w:rsidP="00317ED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0,3</w:t>
            </w:r>
          </w:p>
        </w:tc>
      </w:tr>
      <w:tr w:rsidR="00317ED2" w:rsidRPr="002A7237" w:rsidTr="00317ED2">
        <w:trPr>
          <w:trHeight w:val="20"/>
        </w:trPr>
        <w:tc>
          <w:tcPr>
            <w:tcW w:w="1809" w:type="dxa"/>
            <w:vMerge/>
            <w:hideMark/>
          </w:tcPr>
          <w:p w:rsidR="00317ED2" w:rsidRPr="002A7237" w:rsidRDefault="00317ED2" w:rsidP="00317ED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ED2" w:rsidRPr="00317ED2" w:rsidRDefault="00317ED2" w:rsidP="00E66DD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 xml:space="preserve">Химия. Углубленный уровень </w:t>
            </w:r>
            <w:proofErr w:type="spellStart"/>
            <w:r w:rsidRPr="00317ED2">
              <w:rPr>
                <w:rFonts w:ascii="Times New Roman" w:hAnsi="Times New Roman" w:cs="Times New Roman"/>
                <w:color w:val="000000"/>
              </w:rPr>
              <w:t>Новошинский</w:t>
            </w:r>
            <w:proofErr w:type="spellEnd"/>
            <w:r w:rsidRPr="00317ED2">
              <w:rPr>
                <w:rFonts w:ascii="Times New Roman" w:hAnsi="Times New Roman" w:cs="Times New Roman"/>
                <w:color w:val="000000"/>
              </w:rPr>
              <w:t xml:space="preserve"> И.И., </w:t>
            </w:r>
            <w:proofErr w:type="spellStart"/>
            <w:r w:rsidRPr="00317ED2">
              <w:rPr>
                <w:rFonts w:ascii="Times New Roman" w:hAnsi="Times New Roman" w:cs="Times New Roman"/>
                <w:color w:val="000000"/>
              </w:rPr>
              <w:t>Новошинская</w:t>
            </w:r>
            <w:proofErr w:type="spellEnd"/>
            <w:r w:rsidRPr="00317ED2">
              <w:rPr>
                <w:rFonts w:ascii="Times New Roman" w:hAnsi="Times New Roman" w:cs="Times New Roman"/>
                <w:color w:val="000000"/>
              </w:rPr>
              <w:t xml:space="preserve"> Н.С.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D2" w:rsidRPr="00317ED2" w:rsidRDefault="00317ED2" w:rsidP="00317ED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1,1</w:t>
            </w:r>
          </w:p>
        </w:tc>
      </w:tr>
      <w:tr w:rsidR="00317ED2" w:rsidRPr="002A7237" w:rsidTr="00317ED2">
        <w:trPr>
          <w:trHeight w:val="20"/>
        </w:trPr>
        <w:tc>
          <w:tcPr>
            <w:tcW w:w="1809" w:type="dxa"/>
            <w:vMerge/>
            <w:hideMark/>
          </w:tcPr>
          <w:p w:rsidR="00317ED2" w:rsidRPr="002A7237" w:rsidRDefault="00317ED2" w:rsidP="00317ED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7ED2" w:rsidRPr="00317ED2" w:rsidRDefault="00317ED2" w:rsidP="00E66DD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Другое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ED2" w:rsidRPr="00317ED2" w:rsidRDefault="00317ED2" w:rsidP="00317ED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17ED2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</w:tr>
    </w:tbl>
    <w:p w:rsidR="00FD5321" w:rsidRDefault="00FD5321" w:rsidP="007B6A35">
      <w:pPr>
        <w:spacing w:after="0"/>
      </w:pPr>
    </w:p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6804"/>
        <w:gridCol w:w="709"/>
      </w:tblGrid>
      <w:tr w:rsidR="004646C7" w:rsidRPr="00480E32" w:rsidTr="00E66DD4">
        <w:trPr>
          <w:cantSplit/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46C7" w:rsidRPr="00480E32" w:rsidRDefault="004646C7" w:rsidP="0046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учителя</w:t>
            </w:r>
            <w:r w:rsidR="00B03A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(%)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6C7" w:rsidRPr="00480E32" w:rsidRDefault="004646C7" w:rsidP="0046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Высшее педагогическое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6C7" w:rsidRPr="004646C7" w:rsidRDefault="00317ED2" w:rsidP="00464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87,5</w:t>
            </w:r>
          </w:p>
        </w:tc>
      </w:tr>
      <w:tr w:rsidR="004646C7" w:rsidRPr="00480E32" w:rsidTr="00E66DD4">
        <w:trPr>
          <w:cantSplit/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46C7" w:rsidRPr="00480E32" w:rsidRDefault="004646C7" w:rsidP="0046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6C7" w:rsidRPr="00480E32" w:rsidRDefault="004646C7" w:rsidP="0046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Высшее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6C7" w:rsidRPr="004646C7" w:rsidRDefault="00317ED2" w:rsidP="00464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11,9</w:t>
            </w:r>
          </w:p>
        </w:tc>
      </w:tr>
      <w:tr w:rsidR="004646C7" w:rsidRPr="00480E32" w:rsidTr="00E66DD4">
        <w:trPr>
          <w:cantSplit/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46C7" w:rsidRPr="00480E32" w:rsidRDefault="004646C7" w:rsidP="0046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6C7" w:rsidRPr="00480E32" w:rsidRDefault="004646C7" w:rsidP="0046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 профессиональное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6C7" w:rsidRPr="004646C7" w:rsidRDefault="004646C7" w:rsidP="0031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6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317E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4646C7" w:rsidRPr="00480E32" w:rsidTr="00E66DD4">
        <w:trPr>
          <w:cantSplit/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46C7" w:rsidRPr="00480E32" w:rsidRDefault="004646C7" w:rsidP="0046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6C7" w:rsidRPr="00480E32" w:rsidRDefault="004646C7" w:rsidP="0046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 общее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6C7" w:rsidRPr="004646C7" w:rsidRDefault="004646C7" w:rsidP="00464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6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</w:tbl>
    <w:p w:rsidR="00480E32" w:rsidRDefault="00480E32" w:rsidP="00317ED2">
      <w:pPr>
        <w:spacing w:after="0"/>
      </w:pPr>
    </w:p>
    <w:tbl>
      <w:tblPr>
        <w:tblW w:w="9356" w:type="dxa"/>
        <w:tblInd w:w="-34" w:type="dxa"/>
        <w:tblLook w:val="04A0" w:firstRow="1" w:lastRow="0" w:firstColumn="1" w:lastColumn="0" w:noHBand="0" w:noVBand="1"/>
      </w:tblPr>
      <w:tblGrid>
        <w:gridCol w:w="1843"/>
        <w:gridCol w:w="6804"/>
        <w:gridCol w:w="709"/>
      </w:tblGrid>
      <w:tr w:rsidR="004646C7" w:rsidRPr="00D00A0E" w:rsidTr="00E66DD4">
        <w:trPr>
          <w:trHeight w:val="46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C7" w:rsidRPr="00D00A0E" w:rsidRDefault="004646C7" w:rsidP="0046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Соответствие годовым отметкам</w:t>
            </w:r>
            <w:r w:rsidR="00B03A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(%)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C7" w:rsidRPr="00D00A0E" w:rsidRDefault="004646C7" w:rsidP="0046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Отметка по РПР соответствует годовой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6C7" w:rsidRPr="004646C7" w:rsidRDefault="00317ED2" w:rsidP="00464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58,1</w:t>
            </w:r>
          </w:p>
        </w:tc>
      </w:tr>
      <w:tr w:rsidR="004646C7" w:rsidRPr="00D00A0E" w:rsidTr="00E66DD4"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C7" w:rsidRPr="00D00A0E" w:rsidRDefault="004646C7" w:rsidP="0046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C7" w:rsidRPr="00D00A0E" w:rsidRDefault="004646C7" w:rsidP="0046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Отметка по РПР выше годовой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6C7" w:rsidRPr="004646C7" w:rsidRDefault="00317ED2" w:rsidP="00464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4,4</w:t>
            </w:r>
          </w:p>
        </w:tc>
      </w:tr>
      <w:tr w:rsidR="004646C7" w:rsidRPr="00D00A0E" w:rsidTr="00E66DD4"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C7" w:rsidRPr="00D00A0E" w:rsidRDefault="004646C7" w:rsidP="0046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C7" w:rsidRPr="00D00A0E" w:rsidRDefault="004646C7" w:rsidP="0046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Отметка по РПР ниже годовой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6C7" w:rsidRPr="004646C7" w:rsidRDefault="00317ED2" w:rsidP="0031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37,5</w:t>
            </w:r>
          </w:p>
        </w:tc>
      </w:tr>
    </w:tbl>
    <w:p w:rsidR="00D00A0E" w:rsidRDefault="00D00A0E"/>
    <w:p w:rsidR="00D00A0E" w:rsidRDefault="00D00A0E">
      <w:pPr>
        <w:sectPr w:rsidR="00D00A0E" w:rsidSect="00D41B2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40650" w:rsidRPr="00E66DD4" w:rsidRDefault="00740650" w:rsidP="00E66DD4">
      <w:pPr>
        <w:pStyle w:val="paragraph"/>
        <w:spacing w:before="0" w:beforeAutospacing="0" w:after="0" w:afterAutospacing="0"/>
        <w:ind w:firstLine="709"/>
        <w:jc w:val="both"/>
        <w:textAlignment w:val="baseline"/>
        <w:rPr>
          <w:rStyle w:val="eop"/>
          <w:color w:val="000000" w:themeColor="text1"/>
          <w:sz w:val="28"/>
          <w:szCs w:val="28"/>
        </w:rPr>
      </w:pPr>
      <w:r w:rsidRPr="00E66DD4">
        <w:rPr>
          <w:rFonts w:eastAsia="Calibri"/>
          <w:color w:val="000000" w:themeColor="text1"/>
          <w:sz w:val="28"/>
          <w:szCs w:val="28"/>
        </w:rPr>
        <w:t xml:space="preserve">Региональная проверочная работа по химии для </w:t>
      </w:r>
      <w:r w:rsidR="00E66DD4">
        <w:rPr>
          <w:rFonts w:eastAsia="Calibri"/>
          <w:color w:val="000000" w:themeColor="text1"/>
          <w:sz w:val="28"/>
          <w:szCs w:val="28"/>
        </w:rPr>
        <w:t>об</w:t>
      </w:r>
      <w:r w:rsidRPr="00E66DD4">
        <w:rPr>
          <w:rFonts w:eastAsia="Calibri"/>
          <w:color w:val="000000" w:themeColor="text1"/>
          <w:sz w:val="28"/>
          <w:szCs w:val="28"/>
        </w:rPr>
        <w:t>уча</w:t>
      </w:r>
      <w:r w:rsidR="00E66DD4">
        <w:rPr>
          <w:rFonts w:eastAsia="Calibri"/>
          <w:color w:val="000000" w:themeColor="text1"/>
          <w:sz w:val="28"/>
          <w:szCs w:val="28"/>
        </w:rPr>
        <w:t>ю</w:t>
      </w:r>
      <w:r w:rsidRPr="00E66DD4">
        <w:rPr>
          <w:rFonts w:eastAsia="Calibri"/>
          <w:color w:val="000000" w:themeColor="text1"/>
          <w:sz w:val="28"/>
          <w:szCs w:val="28"/>
        </w:rPr>
        <w:t>щихся 10 класса была составлена в соответствии с разделом «Обязательный минимум содержания основных образовательных программ» федерального компонента государственного стандарта основного общего образования по химии. За основу были взяты вопросы школьного курса химии, изучаемые в 8</w:t>
      </w:r>
      <w:r w:rsidR="008A245C">
        <w:rPr>
          <w:rFonts w:eastAsia="Calibri"/>
          <w:color w:val="000000" w:themeColor="text1"/>
          <w:sz w:val="28"/>
          <w:szCs w:val="28"/>
        </w:rPr>
        <w:t>‒</w:t>
      </w:r>
      <w:r w:rsidRPr="00E66DD4">
        <w:rPr>
          <w:rFonts w:eastAsia="Calibri"/>
          <w:color w:val="000000" w:themeColor="text1"/>
          <w:sz w:val="28"/>
          <w:szCs w:val="28"/>
        </w:rPr>
        <w:t>9 классах, а также</w:t>
      </w:r>
      <w:r w:rsidRPr="00E66DD4">
        <w:rPr>
          <w:color w:val="000000" w:themeColor="text1"/>
        </w:rPr>
        <w:t xml:space="preserve"> </w:t>
      </w:r>
      <w:r w:rsidRPr="00E66DD4">
        <w:rPr>
          <w:color w:val="000000" w:themeColor="text1"/>
          <w:sz w:val="28"/>
          <w:szCs w:val="28"/>
        </w:rPr>
        <w:t>начального курса изучения химии в 10 классе по программе О.С. Габр</w:t>
      </w:r>
      <w:r w:rsidR="008A245C">
        <w:rPr>
          <w:color w:val="000000" w:themeColor="text1"/>
          <w:sz w:val="28"/>
          <w:szCs w:val="28"/>
        </w:rPr>
        <w:t>иеляна (органические вещества).</w:t>
      </w:r>
    </w:p>
    <w:p w:rsidR="00740650" w:rsidRPr="00E66DD4" w:rsidRDefault="00740650" w:rsidP="00E66D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66D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Работа состояла из 5 блоков: «Вещество», «Химическая реакция», «Элементарные основы неорганической химии. Представление об органических веществах», «Методы познания веществ и химических явлений. Экспериментальные о</w:t>
      </w:r>
      <w:r w:rsidR="008A245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сновы химии», «Химия и жизнь». </w:t>
      </w:r>
      <w:r w:rsidRPr="00E66D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Всего в работе 14 заданий. Блок «Вещество» содержал 5 заданий: в части 1</w:t>
      </w:r>
      <w:r w:rsidR="008A245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‒</w:t>
      </w:r>
      <w:r w:rsidRPr="00E66D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четыре задания; в части 2 –</w:t>
      </w:r>
      <w:r w:rsidR="008A245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E66D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одно задание.</w:t>
      </w:r>
    </w:p>
    <w:p w:rsidR="00740650" w:rsidRPr="00E66DD4" w:rsidRDefault="00740650" w:rsidP="00E66D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66D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Блок «Химическая реакция» содержал три задания в части 1. </w:t>
      </w:r>
    </w:p>
    <w:p w:rsidR="00740650" w:rsidRPr="00E66DD4" w:rsidRDefault="00740650" w:rsidP="00E66D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66D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Блок «Элементарные основы неорганической химии» содержал пять заданий: четыре задания этого блока – в части 1, в части 2 – одно задание. Блоки «Методы познания веществ и химических явлений. Экспериментальные основы химии» и «Химия и жизнь» содержали по одному заданию в части 2. На выполнение работы по химии отводилось 1 час 30 минут (90 минут). Для заданий части 1 ответом являлось число или последовательность цифр, а также дописанное слово или химическая формула. Решения заданий части 2 требовали разв</w:t>
      </w:r>
      <w:r w:rsidR="00F726D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ё</w:t>
      </w:r>
      <w:r w:rsidRPr="00E66D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рнутого ответа.</w:t>
      </w:r>
    </w:p>
    <w:p w:rsidR="00740650" w:rsidRPr="00E66DD4" w:rsidRDefault="00740650" w:rsidP="00E66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66D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При выполнении работы </w:t>
      </w:r>
      <w:r w:rsidR="00BB24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обучающиеся</w:t>
      </w:r>
      <w:r w:rsidRPr="00E66D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могли воспользоваться справочными материалами:</w:t>
      </w:r>
      <w:r w:rsidRPr="00E66DD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B2480" w:rsidRPr="00BB24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таблицей </w:t>
      </w:r>
      <w:r w:rsidR="00BB248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«</w:t>
      </w:r>
      <w:r w:rsidRPr="00E66D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Периодическ</w:t>
      </w:r>
      <w:r w:rsidR="00BB24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ая</w:t>
      </w:r>
      <w:r w:rsidRPr="00E66D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систем</w:t>
      </w:r>
      <w:r w:rsidR="00BB24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</w:t>
      </w:r>
      <w:r w:rsidRPr="00E66D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химических элементов Д.И. Менделеева</w:t>
      </w:r>
      <w:r w:rsidR="00BB24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  <w:r w:rsidRPr="00E66D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; таблицей растворимости солей, кислот и оснований в воде; электрохимическим рядом напряжений металлов; а также непрограммируемым калькулятором. </w:t>
      </w:r>
    </w:p>
    <w:p w:rsidR="00740650" w:rsidRPr="00E66DD4" w:rsidRDefault="00740650" w:rsidP="00E66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66D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Из 11433 обучающихся 10-х классов края, выполняли работу 9928 человек. Доля обучающихся, преодолевших минимальный порог (% </w:t>
      </w:r>
      <w:proofErr w:type="spellStart"/>
      <w:r w:rsidRPr="00E66D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обученности</w:t>
      </w:r>
      <w:proofErr w:type="spellEnd"/>
      <w:r w:rsidRPr="00E66D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 составил 94,2%, качество – 51,1%. Средний балл по краю составил 13,5 (64,4%), средняя отметка 3,61.</w:t>
      </w:r>
    </w:p>
    <w:p w:rsidR="00740650" w:rsidRPr="00E66DD4" w:rsidRDefault="00740650" w:rsidP="00E66D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6D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Высокий уровень усвоения материала </w:t>
      </w:r>
      <w:r w:rsidR="00F726DB">
        <w:rPr>
          <w:rFonts w:ascii="Times New Roman" w:hAnsi="Times New Roman" w:cs="Times New Roman"/>
          <w:color w:val="000000" w:themeColor="text1"/>
          <w:sz w:val="28"/>
          <w:szCs w:val="28"/>
        </w:rPr>
        <w:t>об</w:t>
      </w:r>
      <w:r w:rsidRPr="00E66DD4">
        <w:rPr>
          <w:rFonts w:ascii="Times New Roman" w:hAnsi="Times New Roman" w:cs="Times New Roman"/>
          <w:color w:val="000000" w:themeColor="text1"/>
          <w:sz w:val="28"/>
          <w:szCs w:val="28"/>
        </w:rPr>
        <w:t>уча</w:t>
      </w:r>
      <w:r w:rsidR="00F726DB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E66D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щиеся показали по темам «Основные понятия химии» </w:t>
      </w:r>
      <w:r w:rsidR="00F726DB">
        <w:rPr>
          <w:rFonts w:ascii="Times New Roman" w:hAnsi="Times New Roman" w:cs="Times New Roman"/>
          <w:color w:val="000000" w:themeColor="text1"/>
          <w:sz w:val="28"/>
          <w:szCs w:val="28"/>
        </w:rPr>
        <w:t>‒</w:t>
      </w:r>
      <w:r w:rsidRPr="00E66D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81</w:t>
      </w:r>
      <w:r w:rsidR="00F726DB">
        <w:rPr>
          <w:rFonts w:ascii="Times New Roman" w:hAnsi="Times New Roman" w:cs="Times New Roman"/>
          <w:color w:val="000000" w:themeColor="text1"/>
          <w:sz w:val="28"/>
          <w:szCs w:val="28"/>
        </w:rPr>
        <w:t>,0</w:t>
      </w:r>
      <w:r w:rsidRPr="00E66D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%, «Периодический закон и периодическая система химических элементов Д.И. Менделеева» </w:t>
      </w:r>
      <w:r w:rsidR="00F726DB">
        <w:rPr>
          <w:rFonts w:ascii="Times New Roman" w:hAnsi="Times New Roman" w:cs="Times New Roman"/>
          <w:color w:val="000000" w:themeColor="text1"/>
          <w:sz w:val="28"/>
          <w:szCs w:val="28"/>
        </w:rPr>
        <w:t>‒</w:t>
      </w:r>
      <w:r w:rsidRPr="00E66D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70,8%, «Типы химических связей» </w:t>
      </w:r>
      <w:r w:rsidR="00F726DB">
        <w:rPr>
          <w:rFonts w:ascii="Times New Roman" w:hAnsi="Times New Roman" w:cs="Times New Roman"/>
          <w:color w:val="000000" w:themeColor="text1"/>
          <w:sz w:val="28"/>
          <w:szCs w:val="28"/>
        </w:rPr>
        <w:t>‒</w:t>
      </w:r>
      <w:r w:rsidRPr="00E66D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91</w:t>
      </w:r>
      <w:r w:rsidR="00F726DB">
        <w:rPr>
          <w:rFonts w:ascii="Times New Roman" w:hAnsi="Times New Roman" w:cs="Times New Roman"/>
          <w:color w:val="000000" w:themeColor="text1"/>
          <w:sz w:val="28"/>
          <w:szCs w:val="28"/>
        </w:rPr>
        <w:t>,0%. А т</w:t>
      </w:r>
      <w:r w:rsidRPr="00E66D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акже высокий уровень знаний был отмечен и при ответах на вопросы базового уровня блоков «Вещество» </w:t>
      </w:r>
      <w:r w:rsidR="00F726DB">
        <w:rPr>
          <w:rFonts w:ascii="Times New Roman" w:hAnsi="Times New Roman" w:cs="Times New Roman"/>
          <w:color w:val="000000" w:themeColor="text1"/>
          <w:sz w:val="28"/>
          <w:szCs w:val="28"/>
        </w:rPr>
        <w:t>‒</w:t>
      </w:r>
      <w:r w:rsidRPr="00E66D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80</w:t>
      </w:r>
      <w:r w:rsidR="00F726DB">
        <w:rPr>
          <w:rFonts w:ascii="Times New Roman" w:hAnsi="Times New Roman" w:cs="Times New Roman"/>
          <w:color w:val="000000" w:themeColor="text1"/>
          <w:sz w:val="28"/>
          <w:szCs w:val="28"/>
        </w:rPr>
        <w:t>,9</w:t>
      </w:r>
      <w:r w:rsidRPr="00E66D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и «Химическая реакция» </w:t>
      </w:r>
      <w:r w:rsidR="00F726DB">
        <w:rPr>
          <w:rFonts w:ascii="Times New Roman" w:hAnsi="Times New Roman" w:cs="Times New Roman"/>
          <w:color w:val="000000" w:themeColor="text1"/>
          <w:sz w:val="28"/>
          <w:szCs w:val="28"/>
        </w:rPr>
        <w:t>‒</w:t>
      </w:r>
      <w:r w:rsidRPr="00E66D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92,9%.</w:t>
      </w:r>
    </w:p>
    <w:p w:rsidR="00740650" w:rsidRPr="00E66DD4" w:rsidRDefault="00F726DB" w:rsidP="00E66D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Обу</w:t>
      </w:r>
      <w:r w:rsidR="00740650" w:rsidRPr="00E66DD4">
        <w:rPr>
          <w:rFonts w:ascii="Times New Roman" w:hAnsi="Times New Roman" w:cs="Times New Roman"/>
          <w:color w:val="000000" w:themeColor="text1"/>
          <w:sz w:val="28"/>
          <w:szCs w:val="28"/>
        </w:rPr>
        <w:t>ча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740650" w:rsidRPr="00E66DD4">
        <w:rPr>
          <w:rFonts w:ascii="Times New Roman" w:hAnsi="Times New Roman" w:cs="Times New Roman"/>
          <w:color w:val="000000" w:themeColor="text1"/>
          <w:sz w:val="28"/>
          <w:szCs w:val="28"/>
        </w:rPr>
        <w:t>щиеся 10-х классов освоили важнейшие химические понятия «окислитель» и «восстановитель» (84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,6</w:t>
      </w:r>
      <w:r w:rsidR="00740650" w:rsidRPr="00E66D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%), научились различать типы химических реакций (92,9%). </w:t>
      </w:r>
    </w:p>
    <w:p w:rsidR="00740650" w:rsidRPr="00E66DD4" w:rsidRDefault="00740650" w:rsidP="00E66D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66D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блоке «Вещество» на высоком уровне находится освоение </w:t>
      </w:r>
      <w:r w:rsidR="00F726DB">
        <w:rPr>
          <w:rFonts w:ascii="Times New Roman" w:hAnsi="Times New Roman" w:cs="Times New Roman"/>
          <w:color w:val="000000" w:themeColor="text1"/>
          <w:sz w:val="28"/>
          <w:szCs w:val="28"/>
        </w:rPr>
        <w:t>об</w:t>
      </w:r>
      <w:r w:rsidRPr="00E66DD4">
        <w:rPr>
          <w:rFonts w:ascii="Times New Roman" w:hAnsi="Times New Roman" w:cs="Times New Roman"/>
          <w:color w:val="000000" w:themeColor="text1"/>
          <w:sz w:val="28"/>
          <w:szCs w:val="28"/>
        </w:rPr>
        <w:t>уча</w:t>
      </w:r>
      <w:r w:rsidR="00F726DB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E66D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щимися таких тем, как </w:t>
      </w:r>
      <w:r w:rsidRPr="00E66D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свойства простых веществ – металлов и неметаллов (88,7%), а также свойства основных классов неорганических веществ: кислот, солей (81,4%). </w:t>
      </w:r>
    </w:p>
    <w:p w:rsidR="00740650" w:rsidRPr="00E66DD4" w:rsidRDefault="00740650" w:rsidP="00E66D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66D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Следует обратить внимание на несколько сниженный процент верного выполнения </w:t>
      </w:r>
      <w:r w:rsidR="008A245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об</w:t>
      </w:r>
      <w:r w:rsidRPr="00E66D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уча</w:t>
      </w:r>
      <w:r w:rsidR="008A245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ю</w:t>
      </w:r>
      <w:r w:rsidRPr="00E66D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щимися заданий по темам «Электролитическая диссоциация и реакции ионного обмена» (68,7%), «Важнейшие классы неорганических веществ» (67,2%).</w:t>
      </w:r>
    </w:p>
    <w:p w:rsidR="00740650" w:rsidRPr="00E66DD4" w:rsidRDefault="00740650" w:rsidP="00E66D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66D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Недостаточный уровень </w:t>
      </w:r>
      <w:proofErr w:type="gramStart"/>
      <w:r w:rsidRPr="00E66D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усвоения</w:t>
      </w:r>
      <w:proofErr w:type="gramEnd"/>
      <w:r w:rsidRPr="00E66D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обучающиеся 10-х классов показали при ответ</w:t>
      </w:r>
      <w:r w:rsidR="00F726D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 на вопросы по следующих темам</w:t>
      </w:r>
      <w:r w:rsidRPr="00E66D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«Химические свойства основных классов неорганических веществ: оксидов, оснований» (46,1%), «Гомологи и изомеры» (52,7%), «Генетическая связь между классами неорганических веществ, распознавание веществ опытным пут</w:t>
      </w:r>
      <w:r w:rsidR="00F726D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ё</w:t>
      </w:r>
      <w:r w:rsidRPr="00E66D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м» (25,3%), «Решение расч</w:t>
      </w:r>
      <w:r w:rsidR="008A245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ё</w:t>
      </w:r>
      <w:r w:rsidRPr="00E66D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тных задач на нахождение массовой доли вещества в растворе» (25,5%).</w:t>
      </w:r>
    </w:p>
    <w:p w:rsidR="00740650" w:rsidRPr="00E66DD4" w:rsidRDefault="008A245C" w:rsidP="00E66D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Таким образом</w:t>
      </w:r>
      <w:r w:rsidR="00740650" w:rsidRPr="00E66D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анализ результатов региональной проверочной работы по химии показал, что обучающимися 10-х классов освоены основные понятия в соответствии с разделом «Обязательный минимум содержания основных образовательных программ» федерального компонента государственного стандарта основного общего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образования по химии на 94,2%. </w:t>
      </w:r>
      <w:r w:rsidR="00740650" w:rsidRPr="00E66D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Достаточный уровень </w:t>
      </w:r>
      <w:proofErr w:type="gramStart"/>
      <w:r w:rsidR="00740650" w:rsidRPr="00E66D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усвоения</w:t>
      </w:r>
      <w:proofErr w:type="gramEnd"/>
      <w:r w:rsidR="00740650" w:rsidRPr="00E66D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об</w:t>
      </w:r>
      <w:r w:rsidR="00740650" w:rsidRPr="00E66D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уча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ю</w:t>
      </w:r>
      <w:r w:rsidR="00740650" w:rsidRPr="00E66D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щиеся показали по усвоению базового уровня блоков «Методы познания химии», «Вещество», «Химические реакции», «Элементарные основы неорганической химии».</w:t>
      </w:r>
    </w:p>
    <w:p w:rsidR="00740650" w:rsidRPr="00E66DD4" w:rsidRDefault="00740650" w:rsidP="00E66D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66D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Следует обратить </w:t>
      </w:r>
      <w:r w:rsidR="00BB24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особое </w:t>
      </w:r>
      <w:r w:rsidRPr="00E66D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внимание на </w:t>
      </w:r>
      <w:r w:rsidR="00BB24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формирование у об</w:t>
      </w:r>
      <w:r w:rsidR="00BB2480" w:rsidRPr="00E66D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уча</w:t>
      </w:r>
      <w:r w:rsidR="00BB24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ю</w:t>
      </w:r>
      <w:r w:rsidR="00BB2480" w:rsidRPr="00E66D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щихся </w:t>
      </w:r>
      <w:r w:rsidRPr="00E66D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следующи</w:t>
      </w:r>
      <w:r w:rsidR="00BB24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х </w:t>
      </w:r>
      <w:r w:rsidRPr="00E66D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умени</w:t>
      </w:r>
      <w:r w:rsidR="00BB24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й</w:t>
      </w:r>
      <w:r w:rsidRPr="00E66D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и навык</w:t>
      </w:r>
      <w:r w:rsidR="00BB248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ов</w:t>
      </w:r>
      <w:r w:rsidRPr="00E66D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: </w:t>
      </w:r>
    </w:p>
    <w:p w:rsidR="00740650" w:rsidRPr="00E66DD4" w:rsidRDefault="00740650" w:rsidP="008A245C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66D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составлять формулы гомологов и изомеров органических веществ;</w:t>
      </w:r>
    </w:p>
    <w:p w:rsidR="00740650" w:rsidRPr="00E66DD4" w:rsidRDefault="00740650" w:rsidP="008A245C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66D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составлять уравнения химических реакций, объяснять взаимосвязь между классами неорганических веществ, распознавать вещества опытным пут</w:t>
      </w:r>
      <w:r w:rsidR="008A245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ё</w:t>
      </w:r>
      <w:r w:rsidRPr="00E66D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м;</w:t>
      </w:r>
    </w:p>
    <w:p w:rsidR="00740650" w:rsidRPr="00E66DD4" w:rsidRDefault="00740650" w:rsidP="008A245C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66D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вычислять массовую долю вещества в растворе.</w:t>
      </w:r>
    </w:p>
    <w:sectPr w:rsidR="00740650" w:rsidRPr="00E66DD4" w:rsidSect="004646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2CD" w:rsidRDefault="001A12CD">
      <w:pPr>
        <w:spacing w:after="0" w:line="240" w:lineRule="auto"/>
      </w:pPr>
      <w:r>
        <w:separator/>
      </w:r>
    </w:p>
  </w:endnote>
  <w:endnote w:type="continuationSeparator" w:id="0">
    <w:p w:rsidR="001A12CD" w:rsidRDefault="001A1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7736622"/>
      <w:docPartObj>
        <w:docPartGallery w:val="Page Numbers (Bottom of Page)"/>
        <w:docPartUnique/>
      </w:docPartObj>
    </w:sdtPr>
    <w:sdtEndPr/>
    <w:sdtContent>
      <w:p w:rsidR="00032EDB" w:rsidRDefault="00032ED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458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032EDB" w:rsidRDefault="00032ED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2CD" w:rsidRDefault="001A12CD">
      <w:pPr>
        <w:spacing w:after="0" w:line="240" w:lineRule="auto"/>
      </w:pPr>
      <w:r>
        <w:separator/>
      </w:r>
    </w:p>
  </w:footnote>
  <w:footnote w:type="continuationSeparator" w:id="0">
    <w:p w:rsidR="001A12CD" w:rsidRDefault="001A12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8D3859"/>
    <w:multiLevelType w:val="hybridMultilevel"/>
    <w:tmpl w:val="CC264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1D4"/>
    <w:rsid w:val="00025B57"/>
    <w:rsid w:val="00032EDB"/>
    <w:rsid w:val="00036BD8"/>
    <w:rsid w:val="000465DD"/>
    <w:rsid w:val="00074A77"/>
    <w:rsid w:val="000D1135"/>
    <w:rsid w:val="001412AC"/>
    <w:rsid w:val="00193FD3"/>
    <w:rsid w:val="001A12CD"/>
    <w:rsid w:val="001A6951"/>
    <w:rsid w:val="001E4408"/>
    <w:rsid w:val="00200EB9"/>
    <w:rsid w:val="00225FAD"/>
    <w:rsid w:val="00261745"/>
    <w:rsid w:val="002640E5"/>
    <w:rsid w:val="002725D9"/>
    <w:rsid w:val="002A7237"/>
    <w:rsid w:val="002E75FD"/>
    <w:rsid w:val="00303457"/>
    <w:rsid w:val="00310F7C"/>
    <w:rsid w:val="00311C37"/>
    <w:rsid w:val="00317ED2"/>
    <w:rsid w:val="00327C13"/>
    <w:rsid w:val="003A458C"/>
    <w:rsid w:val="003F6367"/>
    <w:rsid w:val="00402759"/>
    <w:rsid w:val="00414EC3"/>
    <w:rsid w:val="00457510"/>
    <w:rsid w:val="004646C7"/>
    <w:rsid w:val="00471103"/>
    <w:rsid w:val="00480E32"/>
    <w:rsid w:val="004B31D4"/>
    <w:rsid w:val="00551EF5"/>
    <w:rsid w:val="005570B2"/>
    <w:rsid w:val="005A047B"/>
    <w:rsid w:val="005D24EB"/>
    <w:rsid w:val="006024EA"/>
    <w:rsid w:val="00610C85"/>
    <w:rsid w:val="00631836"/>
    <w:rsid w:val="0063684D"/>
    <w:rsid w:val="006407E7"/>
    <w:rsid w:val="00663BBF"/>
    <w:rsid w:val="006C39AE"/>
    <w:rsid w:val="00711181"/>
    <w:rsid w:val="00740650"/>
    <w:rsid w:val="00750F39"/>
    <w:rsid w:val="007564A2"/>
    <w:rsid w:val="0076500B"/>
    <w:rsid w:val="00791226"/>
    <w:rsid w:val="007B6A35"/>
    <w:rsid w:val="0080615E"/>
    <w:rsid w:val="00897DA8"/>
    <w:rsid w:val="008A245C"/>
    <w:rsid w:val="008E3078"/>
    <w:rsid w:val="009909EE"/>
    <w:rsid w:val="00A06971"/>
    <w:rsid w:val="00A17FB1"/>
    <w:rsid w:val="00A33FEA"/>
    <w:rsid w:val="00A47B29"/>
    <w:rsid w:val="00A53147"/>
    <w:rsid w:val="00A94386"/>
    <w:rsid w:val="00AB1502"/>
    <w:rsid w:val="00AC0EB9"/>
    <w:rsid w:val="00AD3CF6"/>
    <w:rsid w:val="00AE59CC"/>
    <w:rsid w:val="00B02372"/>
    <w:rsid w:val="00B03ACB"/>
    <w:rsid w:val="00B213E7"/>
    <w:rsid w:val="00B50C6F"/>
    <w:rsid w:val="00B51399"/>
    <w:rsid w:val="00B51E97"/>
    <w:rsid w:val="00B72A81"/>
    <w:rsid w:val="00B84FD9"/>
    <w:rsid w:val="00BB2480"/>
    <w:rsid w:val="00BC7E5B"/>
    <w:rsid w:val="00C45CA8"/>
    <w:rsid w:val="00C50AFE"/>
    <w:rsid w:val="00C90A59"/>
    <w:rsid w:val="00CE38EC"/>
    <w:rsid w:val="00CF1754"/>
    <w:rsid w:val="00D00A0E"/>
    <w:rsid w:val="00D31D68"/>
    <w:rsid w:val="00D41B28"/>
    <w:rsid w:val="00D45C69"/>
    <w:rsid w:val="00D65350"/>
    <w:rsid w:val="00E03AE5"/>
    <w:rsid w:val="00E0444A"/>
    <w:rsid w:val="00E44D86"/>
    <w:rsid w:val="00E56CD0"/>
    <w:rsid w:val="00E66DD4"/>
    <w:rsid w:val="00E94F51"/>
    <w:rsid w:val="00EC5054"/>
    <w:rsid w:val="00ED0CCC"/>
    <w:rsid w:val="00EF36FD"/>
    <w:rsid w:val="00EF52D7"/>
    <w:rsid w:val="00F06F26"/>
    <w:rsid w:val="00F11BA7"/>
    <w:rsid w:val="00F11DCD"/>
    <w:rsid w:val="00F24C93"/>
    <w:rsid w:val="00F45775"/>
    <w:rsid w:val="00F726DB"/>
    <w:rsid w:val="00FB6785"/>
    <w:rsid w:val="00FD5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9C803"/>
  <w15:docId w15:val="{C47F3B1C-DE37-4B8F-B6FC-DAFC494D1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6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7564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564A2"/>
  </w:style>
  <w:style w:type="table" w:customStyle="1" w:styleId="1">
    <w:name w:val="Сетка таблицы1"/>
    <w:basedOn w:val="a1"/>
    <w:next w:val="a3"/>
    <w:uiPriority w:val="59"/>
    <w:rsid w:val="00756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41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1B28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a"/>
    <w:rsid w:val="00740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basedOn w:val="a0"/>
    <w:rsid w:val="00740650"/>
  </w:style>
  <w:style w:type="paragraph" w:styleId="a8">
    <w:name w:val="List Paragraph"/>
    <w:basedOn w:val="a"/>
    <w:uiPriority w:val="34"/>
    <w:qFormat/>
    <w:rsid w:val="007406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1409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СКИРОПКиПРО</Company>
  <LinksUpToDate>false</LinksUpToDate>
  <CharactersWithSpaces>9428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НАучЦентр5</dc:creator>
  <cp:keywords/>
  <dc:description/>
  <cp:lastModifiedBy>Admin</cp:lastModifiedBy>
  <cp:revision>4</cp:revision>
  <cp:lastPrinted>2020-06-08T12:12:00Z</cp:lastPrinted>
  <dcterms:created xsi:type="dcterms:W3CDTF">2020-06-16T14:52:00Z</dcterms:created>
  <dcterms:modified xsi:type="dcterms:W3CDTF">2020-06-18T12:45:00Z</dcterms:modified>
</cp:coreProperties>
</file>